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F1" w:rsidRDefault="005A6A17">
      <w:pPr>
        <w:pStyle w:val="En-ttedetabledesmatires"/>
        <w:rPr>
          <w:rFonts w:ascii="Times New Roman" w:hAnsi="Times New Roman"/>
        </w:rPr>
      </w:pPr>
      <w:r>
        <w:rPr>
          <w:rFonts w:ascii="Times New Roman" w:hAnsi="Times New Roman"/>
          <w:noProof/>
          <w:lang w:eastAsia="fr-FR"/>
        </w:rPr>
        <mc:AlternateContent>
          <mc:Choice Requires="wps">
            <w:drawing>
              <wp:anchor distT="0" distB="9525" distL="114300" distR="114300" simplePos="0" relativeHeight="4" behindDoc="0" locked="0" layoutInCell="1" allowOverlap="1">
                <wp:simplePos x="0" y="0"/>
                <wp:positionH relativeFrom="column">
                  <wp:posOffset>-812800</wp:posOffset>
                </wp:positionH>
                <wp:positionV relativeFrom="paragraph">
                  <wp:posOffset>3506470</wp:posOffset>
                </wp:positionV>
                <wp:extent cx="8049260" cy="4775200"/>
                <wp:effectExtent l="0" t="0" r="0" b="0"/>
                <wp:wrapTopAndBottom/>
                <wp:docPr id="1" name="Entrée manuelle 2"/>
                <wp:cNvGraphicFramePr/>
                <a:graphic xmlns:a="http://schemas.openxmlformats.org/drawingml/2006/main">
                  <a:graphicData uri="http://schemas.microsoft.com/office/word/2010/wordprocessingShape">
                    <wps:wsp>
                      <wps:cNvSpPr/>
                      <wps:spPr>
                        <a:xfrm flipH="1">
                          <a:off x="0" y="0"/>
                          <a:ext cx="8048520" cy="4774680"/>
                        </a:xfrm>
                        <a:prstGeom prst="flowChartManualInput">
                          <a:avLst/>
                        </a:prstGeom>
                        <a:solidFill>
                          <a:srgbClr val="0092D2"/>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06FB1BF7"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64pt;margin-top:276.1pt;width:633.8pt;height:376pt;flip:x;z-index:4;visibility:visible;mso-wrap-style:square;mso-wrap-distance-left:9pt;mso-wrap-distance-top:0;mso-wrap-distance-right:9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" fillcolor="#0092d2" stroked="f">
                <w10:wrap type="topAndBottom"/>
              </v:shape>
            </w:pict>
          </mc:Fallback>
        </mc:AlternateContent>
      </w:r>
    </w:p>
    <w:p w:rsidR="00EC15F1" w:rsidRDefault="005A6A17">
      <w:pPr>
        <w:ind w:right="0"/>
        <w:jc w:val="center"/>
      </w:pPr>
      <w:r>
        <w:rPr>
          <w:noProof/>
        </w:rPr>
        <mc:AlternateContent>
          <mc:Choice Requires="wps">
            <w:drawing>
              <wp:anchor distT="0" distB="0" distL="114300" distR="114300" simplePos="0" relativeHeight="7" behindDoc="0" locked="0" layoutInCell="1" allowOverlap="1">
                <wp:simplePos x="0" y="0"/>
                <wp:positionH relativeFrom="column">
                  <wp:posOffset>-294005</wp:posOffset>
                </wp:positionH>
                <wp:positionV relativeFrom="paragraph">
                  <wp:posOffset>4837430</wp:posOffset>
                </wp:positionV>
                <wp:extent cx="6518275" cy="2216785"/>
                <wp:effectExtent l="0" t="0" r="0" b="0"/>
                <wp:wrapSquare wrapText="bothSides"/>
                <wp:docPr id="2" name="Text Box 96"/>
                <wp:cNvGraphicFramePr/>
                <a:graphic xmlns:a="http://schemas.openxmlformats.org/drawingml/2006/main">
                  <a:graphicData uri="http://schemas.microsoft.com/office/word/2010/wordprocessingShape">
                    <wps:wsp>
                      <wps:cNvSpPr/>
                      <wps:spPr>
                        <a:xfrm>
                          <a:off x="0" y="0"/>
                          <a:ext cx="6517800" cy="2216160"/>
                        </a:xfrm>
                        <a:prstGeom prst="rect">
                          <a:avLst/>
                        </a:prstGeom>
                        <a:noFill/>
                        <a:ln>
                          <a:noFill/>
                        </a:ln>
                      </wps:spPr>
                      <wps:style>
                        <a:lnRef idx="0">
                          <a:scrgbClr r="0" g="0" b="0"/>
                        </a:lnRef>
                        <a:fillRef idx="0">
                          <a:scrgbClr r="0" g="0" b="0"/>
                        </a:fillRef>
                        <a:effectRef idx="0">
                          <a:scrgbClr r="0" g="0" b="0"/>
                        </a:effectRef>
                        <a:fontRef idx="minor"/>
                      </wps:style>
                      <wps:txbx>
                        <w:txbxContent>
                          <w:p w:rsidR="00EC15F1" w:rsidRPr="002224E8" w:rsidRDefault="005A6A17">
                            <w:pPr>
                              <w:pStyle w:val="Contenudecadre"/>
                              <w:jc w:val="right"/>
                              <w:rPr>
                                <w:lang w:val="en-US"/>
                              </w:rPr>
                            </w:pPr>
                            <w:r>
                              <w:rPr>
                                <w:rFonts w:ascii="Arial" w:hAnsi="Arial"/>
                                <w:color w:val="FFFFFF"/>
                                <w:sz w:val="48"/>
                                <w:szCs w:val="48"/>
                                <w:lang w:val="en-US"/>
                              </w:rPr>
                              <w:t>Frontiers of Life</w:t>
                            </w:r>
                          </w:p>
                          <w:p w:rsidR="00EC15F1" w:rsidRPr="002224E8" w:rsidRDefault="005A6A17">
                            <w:pPr>
                              <w:pStyle w:val="Contenudecadre"/>
                              <w:jc w:val="right"/>
                              <w:rPr>
                                <w:lang w:val="en-US"/>
                              </w:rPr>
                            </w:pPr>
                            <w:r>
                              <w:rPr>
                                <w:rFonts w:ascii="Arial" w:hAnsi="Arial"/>
                                <w:color w:val="FFFFFF"/>
                                <w:sz w:val="48"/>
                                <w:szCs w:val="48"/>
                                <w:lang w:val="en-US"/>
                              </w:rPr>
                              <w:t>Continuous Open Call 202</w:t>
                            </w:r>
                            <w:r w:rsidR="009744B7">
                              <w:rPr>
                                <w:rFonts w:ascii="Arial" w:hAnsi="Arial"/>
                                <w:color w:val="FFFFFF"/>
                                <w:sz w:val="48"/>
                                <w:szCs w:val="48"/>
                                <w:lang w:val="en-US"/>
                              </w:rPr>
                              <w:t>4</w:t>
                            </w:r>
                          </w:p>
                          <w:p w:rsidR="00EC15F1" w:rsidRDefault="005A6A17">
                            <w:pPr>
                              <w:pStyle w:val="Contenudecadre"/>
                              <w:jc w:val="right"/>
                              <w:rPr>
                                <w:rFonts w:ascii="Arial" w:hAnsi="Arial"/>
                                <w:color w:val="FFFFFF"/>
                                <w:sz w:val="72"/>
                                <w:szCs w:val="72"/>
                                <w:lang w:val="en-US"/>
                              </w:rPr>
                            </w:pPr>
                            <w:r>
                              <w:rPr>
                                <w:rFonts w:ascii="Arial" w:hAnsi="Arial"/>
                                <w:color w:val="FFFFFF"/>
                                <w:sz w:val="72"/>
                                <w:szCs w:val="72"/>
                                <w:lang w:val="en-US"/>
                              </w:rPr>
                              <w:br/>
                            </w:r>
                          </w:p>
                          <w:p w:rsidR="00EC15F1" w:rsidRPr="002224E8" w:rsidRDefault="00EC15F1">
                            <w:pPr>
                              <w:pStyle w:val="Contenudecadre"/>
                              <w:rPr>
                                <w:lang w:val="en-US"/>
                              </w:rPr>
                            </w:pPr>
                          </w:p>
                        </w:txbxContent>
                      </wps:txbx>
                      <wps:bodyPr tIns="91440" bIns="91440">
                        <a:noAutofit/>
                      </wps:bodyPr>
                    </wps:wsp>
                  </a:graphicData>
                </a:graphic>
              </wp:anchor>
            </w:drawing>
          </mc:Choice>
          <mc:Fallback>
            <w:pict>
              <v:rect id="Text Box 96" o:spid="_x0000_s1026" style="position:absolute;left:0;text-align:left;margin-left:-23.15pt;margin-top:380.9pt;width:513.25pt;height:174.5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" filled="f" stroked="f">
                <v:textbox inset=",7.2pt,,7.2pt">
                  <w:txbxContent>
                    <w:p w:rsidR="00EC15F1" w:rsidRPr="002224E8" w:rsidRDefault="005A6A17">
                      <w:pPr>
                        <w:pStyle w:val="Contenudecadre"/>
                        <w:jc w:val="right"/>
                        <w:rPr>
                          <w:lang w:val="en-US"/>
                        </w:rPr>
                      </w:pPr>
                      <w:r>
                        <w:rPr>
                          <w:rFonts w:ascii="Arial" w:hAnsi="Arial"/>
                          <w:color w:val="FFFFFF"/>
                          <w:sz w:val="48"/>
                          <w:szCs w:val="48"/>
                          <w:lang w:val="en-US"/>
                        </w:rPr>
                        <w:t>Frontiers of Life</w:t>
                      </w:r>
                    </w:p>
                    <w:p w:rsidR="00EC15F1" w:rsidRPr="002224E8" w:rsidRDefault="005A6A17">
                      <w:pPr>
                        <w:pStyle w:val="Contenudecadre"/>
                        <w:jc w:val="right"/>
                        <w:rPr>
                          <w:lang w:val="en-US"/>
                        </w:rPr>
                      </w:pPr>
                      <w:r>
                        <w:rPr>
                          <w:rFonts w:ascii="Arial" w:hAnsi="Arial"/>
                          <w:color w:val="FFFFFF"/>
                          <w:sz w:val="48"/>
                          <w:szCs w:val="48"/>
                          <w:lang w:val="en-US"/>
                        </w:rPr>
                        <w:t>Continuous Open Call 202</w:t>
                      </w:r>
                      <w:r w:rsidR="009744B7">
                        <w:rPr>
                          <w:rFonts w:ascii="Arial" w:hAnsi="Arial"/>
                          <w:color w:val="FFFFFF"/>
                          <w:sz w:val="48"/>
                          <w:szCs w:val="48"/>
                          <w:lang w:val="en-US"/>
                        </w:rPr>
                        <w:t>4</w:t>
                      </w:r>
                    </w:p>
                    <w:p w:rsidR="00EC15F1" w:rsidRDefault="005A6A17">
                      <w:pPr>
                        <w:pStyle w:val="Contenudecadre"/>
                        <w:jc w:val="right"/>
                        <w:rPr>
                          <w:rFonts w:ascii="Arial" w:hAnsi="Arial"/>
                          <w:color w:val="FFFFFF"/>
                          <w:sz w:val="72"/>
                          <w:szCs w:val="72"/>
                          <w:lang w:val="en-US"/>
                        </w:rPr>
                      </w:pPr>
                      <w:r>
                        <w:rPr>
                          <w:rFonts w:ascii="Arial" w:hAnsi="Arial"/>
                          <w:color w:val="FFFFFF"/>
                          <w:sz w:val="72"/>
                          <w:szCs w:val="72"/>
                          <w:lang w:val="en-US"/>
                        </w:rPr>
                        <w:br/>
                      </w:r>
                    </w:p>
                    <w:p w:rsidR="00EC15F1" w:rsidRPr="002224E8" w:rsidRDefault="00EC15F1">
                      <w:pPr>
                        <w:pStyle w:val="Contenudecadre"/>
                        <w:rPr>
                          <w:lang w:val="en-US"/>
                        </w:rPr>
                      </w:pPr>
                    </w:p>
                  </w:txbxContent>
                </v:textbox>
                <w10:wrap type="square"/>
              </v:rect>
            </w:pict>
          </mc:Fallback>
        </mc:AlternateContent>
      </w:r>
      <w:r>
        <w:rPr>
          <w:noProof/>
        </w:rPr>
        <w:drawing>
          <wp:anchor distT="0" distB="0" distL="114935" distR="114935" simplePos="0" relativeHeight="8" behindDoc="0" locked="0" layoutInCell="1" allowOverlap="1">
            <wp:simplePos x="0" y="0"/>
            <wp:positionH relativeFrom="column">
              <wp:posOffset>643890</wp:posOffset>
            </wp:positionH>
            <wp:positionV relativeFrom="paragraph">
              <wp:posOffset>571500</wp:posOffset>
            </wp:positionV>
            <wp:extent cx="4785995" cy="1875155"/>
            <wp:effectExtent l="0" t="0" r="0" b="0"/>
            <wp:wrapTight wrapText="bothSides">
              <wp:wrapPolygon edited="0">
                <wp:start x="-27" y="0"/>
                <wp:lineTo x="21600" y="0"/>
                <wp:lineTo x="21600" y="21573"/>
                <wp:lineTo x="-27" y="21573"/>
                <wp:lineTo x="-27" y="0"/>
              </wp:wrapPolygon>
            </wp:wrapTight>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
                    <pic:cNvPicPr>
                      <a:picLocks noChangeAspect="1" noChangeArrowheads="1"/>
                    </pic:cNvPicPr>
                  </pic:nvPicPr>
                  <pic:blipFill>
                    <a:blip r:embed="rId8"/>
                    <a:stretch>
                      <a:fillRect/>
                    </a:stretch>
                  </pic:blipFill>
                  <pic:spPr bwMode="auto">
                    <a:xfrm>
                      <a:off x="0" y="0"/>
                      <a:ext cx="4785995" cy="1875155"/>
                    </a:xfrm>
                    <a:prstGeom prst="rect">
                      <a:avLst/>
                    </a:prstGeom>
                  </pic:spPr>
                </pic:pic>
              </a:graphicData>
            </a:graphic>
          </wp:anchor>
        </w:drawing>
      </w:r>
      <w:r>
        <w:br w:type="page"/>
      </w:r>
    </w:p>
    <w:p w:rsidR="00EC15F1" w:rsidRPr="002224E8" w:rsidRDefault="005A6A17">
      <w:pPr>
        <w:pStyle w:val="Titre2"/>
        <w:numPr>
          <w:ilvl w:val="0"/>
          <w:numId w:val="0"/>
        </w:numPr>
        <w:ind w:left="360"/>
        <w:jc w:val="center"/>
        <w:rPr>
          <w:lang w:val="en-US"/>
        </w:rPr>
      </w:pPr>
      <w:r>
        <w:rPr>
          <w:color w:val="00B0F0"/>
          <w:lang w:val="en-US"/>
        </w:rPr>
        <w:lastRenderedPageBreak/>
        <w:t xml:space="preserve">Continuous Open Call in Frontiers of Life </w:t>
      </w:r>
    </w:p>
    <w:p w:rsidR="00EC15F1" w:rsidRPr="002224E8" w:rsidRDefault="00EC15F1">
      <w:pPr>
        <w:rPr>
          <w:lang w:val="en-US"/>
        </w:rPr>
      </w:pPr>
    </w:p>
    <w:p w:rsidR="002224E8" w:rsidRDefault="005A6A17">
      <w:pPr>
        <w:rPr>
          <w:rFonts w:ascii="Calibri" w:hAnsi="Calibri" w:cs="Bitstream Charter"/>
          <w:bCs/>
          <w:sz w:val="22"/>
          <w:szCs w:val="22"/>
          <w:lang w:val="en-US"/>
        </w:rPr>
      </w:pPr>
      <w:r>
        <w:rPr>
          <w:rFonts w:ascii="Calibri" w:hAnsi="Calibri" w:cs="Bitstream Charter"/>
          <w:bCs/>
          <w:sz w:val="22"/>
          <w:szCs w:val="22"/>
          <w:lang w:val="en-US"/>
        </w:rPr>
        <w:t xml:space="preserve">Frontiers of life is a Univ. Bordeaux Research Network focused on the re-engineering of living systems and artificial cells. It is an interdisciplinary network spanning physics, chemistry, life science and engineering </w:t>
      </w:r>
      <w:r w:rsidR="008F31EE">
        <w:rPr>
          <w:rFonts w:ascii="Calibri" w:hAnsi="Calibri" w:cs="Bitstream Charter"/>
          <w:bCs/>
          <w:sz w:val="22"/>
          <w:szCs w:val="22"/>
          <w:lang w:val="en-US"/>
        </w:rPr>
        <w:t>and funded by the Univ. Bordeaux</w:t>
      </w:r>
      <w:bookmarkStart w:id="0" w:name="_GoBack"/>
      <w:bookmarkEnd w:id="0"/>
      <w:r>
        <w:rPr>
          <w:rFonts w:ascii="Calibri" w:hAnsi="Calibri" w:cs="Bitstream Charter"/>
          <w:bCs/>
          <w:sz w:val="22"/>
          <w:szCs w:val="22"/>
          <w:lang w:val="en-US"/>
        </w:rPr>
        <w:t xml:space="preserve">. The current call aims at supporting the activities of our research community and strengthening the international visibility of our research activities. </w:t>
      </w:r>
    </w:p>
    <w:p w:rsidR="002224E8" w:rsidRDefault="002224E8">
      <w:pPr>
        <w:rPr>
          <w:rFonts w:ascii="Calibri" w:hAnsi="Calibri" w:cs="Bitstream Charter"/>
          <w:bCs/>
          <w:sz w:val="22"/>
          <w:szCs w:val="22"/>
          <w:lang w:val="en-US"/>
        </w:rPr>
      </w:pPr>
    </w:p>
    <w:p w:rsidR="00EC15F1" w:rsidRDefault="005A6A17">
      <w:pPr>
        <w:rPr>
          <w:rFonts w:ascii="Calibri" w:hAnsi="Calibri" w:cs="Bitstream Charter"/>
          <w:sz w:val="22"/>
          <w:szCs w:val="22"/>
          <w:lang w:val="en-US"/>
        </w:rPr>
      </w:pPr>
      <w:r>
        <w:rPr>
          <w:rFonts w:ascii="Calibri" w:hAnsi="Calibri" w:cs="Bitstream Charter"/>
          <w:bCs/>
          <w:sz w:val="22"/>
          <w:szCs w:val="22"/>
          <w:lang w:val="en-US"/>
        </w:rPr>
        <w:t xml:space="preserve">We will support: </w:t>
      </w:r>
    </w:p>
    <w:tbl>
      <w:tblPr>
        <w:tblW w:w="9569" w:type="dxa"/>
        <w:tblLook w:val="04A0" w:firstRow="1" w:lastRow="0" w:firstColumn="1" w:lastColumn="0" w:noHBand="0" w:noVBand="1"/>
      </w:tblPr>
      <w:tblGrid>
        <w:gridCol w:w="9569"/>
      </w:tblGrid>
      <w:tr w:rsidR="00EC15F1" w:rsidRPr="008F31EE">
        <w:tc>
          <w:tcPr>
            <w:tcW w:w="9569" w:type="dxa"/>
          </w:tcPr>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A - Travel grants</w:t>
            </w:r>
            <w:r>
              <w:rPr>
                <w:rFonts w:ascii="Calibri" w:hAnsi="Calibri" w:cs="Bitstream Charter"/>
                <w:bCs/>
                <w:sz w:val="22"/>
                <w:szCs w:val="22"/>
                <w:lang w:val="en-US"/>
              </w:rPr>
              <w:t xml:space="preserve"> </w:t>
            </w:r>
          </w:p>
          <w:p w:rsidR="00EC15F1" w:rsidRPr="002224E8" w:rsidRDefault="005A6A17">
            <w:pPr>
              <w:rPr>
                <w:lang w:val="en-US"/>
              </w:rPr>
            </w:pPr>
            <w:r>
              <w:rPr>
                <w:rFonts w:ascii="Calibri" w:hAnsi="Calibri" w:cs="Bitstream Charter"/>
                <w:bCs/>
                <w:sz w:val="22"/>
                <w:szCs w:val="22"/>
                <w:lang w:val="en-US"/>
              </w:rPr>
              <w:t xml:space="preserve">Funding can be granted to travel to conferences on topics relevant to the program for participants presenting a talk or a poster at the conference. For students and post-docs, travel grants to international summer schools (eg Biomaterials </w:t>
            </w:r>
            <w:r w:rsidR="007F3E87">
              <w:rPr>
                <w:rFonts w:ascii="Calibri" w:hAnsi="Calibri" w:cs="Bitstream Charter"/>
                <w:bCs/>
                <w:sz w:val="22"/>
                <w:szCs w:val="22"/>
                <w:lang w:val="en-US"/>
              </w:rPr>
              <w:t>summer schools</w:t>
            </w:r>
            <w:r>
              <w:rPr>
                <w:rFonts w:ascii="Calibri" w:hAnsi="Calibri" w:cs="Bitstream Charter"/>
                <w:bCs/>
                <w:sz w:val="22"/>
                <w:szCs w:val="22"/>
                <w:lang w:val="en-US"/>
              </w:rPr>
              <w:t>, SynCellEU</w:t>
            </w:r>
            <w:r w:rsidR="007F3E87">
              <w:rPr>
                <w:rFonts w:ascii="Calibri" w:hAnsi="Calibri" w:cs="Bitstream Charter"/>
                <w:bCs/>
                <w:sz w:val="22"/>
                <w:szCs w:val="22"/>
                <w:lang w:val="en-US"/>
              </w:rPr>
              <w:t xml:space="preserve"> activities</w:t>
            </w:r>
            <w:r>
              <w:rPr>
                <w:rFonts w:ascii="Calibri" w:hAnsi="Calibri" w:cs="Bitstream Charter"/>
                <w:bCs/>
                <w:sz w:val="22"/>
                <w:szCs w:val="22"/>
                <w:lang w:val="en-US"/>
              </w:rPr>
              <w:t>,</w:t>
            </w:r>
            <w:r w:rsidR="007F3E87">
              <w:rPr>
                <w:rFonts w:ascii="Calibri" w:hAnsi="Calibri" w:cs="Bitstream Charter"/>
                <w:bCs/>
                <w:sz w:val="22"/>
                <w:szCs w:val="22"/>
                <w:lang w:val="en-US"/>
              </w:rPr>
              <w:t xml:space="preserve"> GDR schools</w:t>
            </w:r>
            <w:r>
              <w:rPr>
                <w:rFonts w:ascii="Calibri" w:hAnsi="Calibri" w:cs="Bitstream Charter"/>
                <w:bCs/>
                <w:sz w:val="22"/>
                <w:szCs w:val="22"/>
                <w:lang w:val="en-US"/>
              </w:rPr>
              <w:t xml:space="preserve">…) will be available. </w:t>
            </w:r>
            <w:bookmarkStart w:id="1" w:name="undefined"/>
            <w:bookmarkEnd w:id="1"/>
            <w:r>
              <w:rPr>
                <w:rFonts w:ascii="Calibri" w:hAnsi="Calibri" w:cs="Bitstream Charter"/>
                <w:bCs/>
                <w:sz w:val="22"/>
                <w:szCs w:val="22"/>
                <w:lang w:val="en-US"/>
              </w:rPr>
              <w:t xml:space="preserve">Priority will be given to PhD and Post-doc applicants but academic staff can also apply. </w:t>
            </w:r>
          </w:p>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B - Setup of project proposals</w:t>
            </w:r>
          </w:p>
          <w:p w:rsidR="00EC15F1" w:rsidRPr="002224E8" w:rsidRDefault="005A6A17">
            <w:pPr>
              <w:rPr>
                <w:lang w:val="en-US"/>
              </w:rPr>
            </w:pPr>
            <w:bookmarkStart w:id="2" w:name="undefined1"/>
            <w:r>
              <w:rPr>
                <w:rFonts w:ascii="Calibri" w:hAnsi="Calibri" w:cs="Bitstream Charter"/>
                <w:bCs/>
                <w:sz w:val="22"/>
                <w:szCs w:val="22"/>
                <w:lang w:val="en-US"/>
              </w:rPr>
              <w:t>Funding can be granted to support</w:t>
            </w:r>
            <w:bookmarkEnd w:id="2"/>
            <w:r>
              <w:rPr>
                <w:rFonts w:ascii="Calibri" w:hAnsi="Calibri" w:cs="Bitstream Charter"/>
                <w:bCs/>
                <w:sz w:val="22"/>
                <w:szCs w:val="22"/>
                <w:lang w:val="en-US"/>
              </w:rPr>
              <w:t xml:space="preserve"> the setup of project proposals: organisation of meetings in Bordeaux, participation to networking events with colleagues from other networks. Priority will be given to academic staff but PhD and Post-doc applicants can also apply. </w:t>
            </w:r>
          </w:p>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C - Support to international conferences</w:t>
            </w:r>
            <w:r>
              <w:rPr>
                <w:rFonts w:ascii="Calibri" w:hAnsi="Calibri" w:cs="Bitstream Charter"/>
                <w:bCs/>
                <w:sz w:val="22"/>
                <w:szCs w:val="22"/>
                <w:lang w:val="en-US"/>
              </w:rPr>
              <w:t xml:space="preserve"> </w:t>
            </w:r>
          </w:p>
          <w:p w:rsidR="00EC15F1" w:rsidRPr="002224E8" w:rsidRDefault="005A6A17">
            <w:pPr>
              <w:rPr>
                <w:lang w:val="en-US"/>
              </w:rPr>
            </w:pPr>
            <w:r>
              <w:rPr>
                <w:rFonts w:ascii="Calibri" w:hAnsi="Calibri" w:cs="Bitstream Charter"/>
                <w:bCs/>
                <w:sz w:val="22"/>
                <w:szCs w:val="22"/>
                <w:lang w:val="en-US"/>
              </w:rPr>
              <w:t xml:space="preserve">Frontiers of Life supports conferences organized or co-organized by members of our community. The application should include an overview of the total budget and the use of the Frontiers of Life funding must be explained as well as how the participation of Frontiers of Life will be acknowledged. </w:t>
            </w:r>
          </w:p>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D - Invitation of international scientists</w:t>
            </w:r>
          </w:p>
          <w:p w:rsidR="00EC15F1" w:rsidRPr="002224E8" w:rsidRDefault="005A6A17">
            <w:pPr>
              <w:rPr>
                <w:lang w:val="en-US"/>
              </w:rPr>
            </w:pPr>
            <w:r>
              <w:rPr>
                <w:rFonts w:ascii="Calibri" w:hAnsi="Calibri" w:cs="Bitstream Charter"/>
                <w:bCs/>
                <w:sz w:val="22"/>
                <w:szCs w:val="22"/>
                <w:lang w:val="en-US"/>
              </w:rPr>
              <w:t xml:space="preserve">Travel costs for the invitation of international speakers can be granted. The seminar should be organised to be open to the broad community of Frontiers of Life. The support can be extended to the invitation of European scientists to participate to PhD defense jury. </w:t>
            </w:r>
          </w:p>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E - Outreach activities</w:t>
            </w:r>
          </w:p>
          <w:p w:rsidR="00EC15F1" w:rsidRPr="002224E8" w:rsidRDefault="005A6A17">
            <w:pPr>
              <w:rPr>
                <w:lang w:val="en-US"/>
              </w:rPr>
            </w:pPr>
            <w:r>
              <w:rPr>
                <w:rFonts w:ascii="Calibri" w:hAnsi="Calibri" w:cs="Bitstream Charter"/>
                <w:bCs/>
                <w:sz w:val="22"/>
                <w:szCs w:val="22"/>
                <w:lang w:val="en-US"/>
              </w:rPr>
              <w:t xml:space="preserve">Funding can be granted to support the setup of experimental demonstrators / stands related to outreach events towards a lay audience (e.g. ‘Fête de la Science’,  ‘Nuit des chercheurs’, …). </w:t>
            </w:r>
          </w:p>
          <w:p w:rsidR="00EC15F1" w:rsidRPr="002224E8" w:rsidRDefault="00EC15F1">
            <w:pPr>
              <w:rPr>
                <w:sz w:val="12"/>
                <w:szCs w:val="12"/>
                <w:lang w:val="en-US"/>
              </w:rPr>
            </w:pPr>
          </w:p>
          <w:p w:rsidR="00EC15F1" w:rsidRPr="002224E8" w:rsidRDefault="005A6A17">
            <w:pPr>
              <w:rPr>
                <w:lang w:val="en-US"/>
              </w:rPr>
            </w:pPr>
            <w:r>
              <w:rPr>
                <w:rFonts w:ascii="Calibri" w:hAnsi="Calibri" w:cs="Bitstream Charter"/>
                <w:bCs/>
                <w:color w:val="3399FF"/>
                <w:sz w:val="22"/>
                <w:szCs w:val="22"/>
                <w:lang w:val="en-US"/>
              </w:rPr>
              <w:t>F – Other actions</w:t>
            </w:r>
          </w:p>
          <w:p w:rsidR="00EC15F1" w:rsidRDefault="005A6A17">
            <w:pPr>
              <w:rPr>
                <w:rFonts w:ascii="Calibri" w:hAnsi="Calibri" w:cs="Bitstream Charter"/>
                <w:color w:val="3399FF"/>
                <w:lang w:val="en-US"/>
              </w:rPr>
            </w:pPr>
            <w:r>
              <w:rPr>
                <w:rFonts w:ascii="Calibri" w:hAnsi="Calibri" w:cs="Bitstream Charter"/>
                <w:bCs/>
                <w:color w:val="000000"/>
                <w:sz w:val="22"/>
                <w:szCs w:val="22"/>
                <w:lang w:val="en-US"/>
              </w:rPr>
              <w:t xml:space="preserve">We are open to any initiative and/or proposals that can enhance our visibility and increase our impact in the community. </w:t>
            </w:r>
          </w:p>
          <w:p w:rsidR="00EC15F1" w:rsidRDefault="00EC15F1">
            <w:pPr>
              <w:rPr>
                <w:rFonts w:ascii="Calibri" w:hAnsi="Calibri" w:cs="Bitstream Charter"/>
                <w:sz w:val="12"/>
                <w:szCs w:val="12"/>
                <w:lang w:val="en-US"/>
              </w:rPr>
            </w:pPr>
          </w:p>
        </w:tc>
      </w:tr>
    </w:tbl>
    <w:p w:rsidR="002224E8" w:rsidRDefault="005A6A17">
      <w:pPr>
        <w:rPr>
          <w:rFonts w:ascii="Calibri" w:hAnsi="Calibri" w:cs="Bitstream Charter"/>
          <w:bCs/>
          <w:color w:val="000000"/>
          <w:sz w:val="22"/>
          <w:szCs w:val="22"/>
          <w:lang w:val="en-US"/>
        </w:rPr>
      </w:pPr>
      <w:r>
        <w:rPr>
          <w:rFonts w:ascii="Calibri" w:hAnsi="Calibri" w:cs="Bitstream Charter"/>
          <w:bCs/>
          <w:color w:val="000000"/>
          <w:sz w:val="22"/>
          <w:szCs w:val="22"/>
          <w:lang w:val="en-US"/>
        </w:rPr>
        <w:t>Our aim is to provide a reactive mechanism to fund initiatives from the community in a light format and as a continuous process wit</w:t>
      </w:r>
      <w:r w:rsidR="002224E8">
        <w:rPr>
          <w:rFonts w:ascii="Calibri" w:hAnsi="Calibri" w:cs="Bitstream Charter"/>
          <w:bCs/>
          <w:color w:val="000000"/>
          <w:sz w:val="22"/>
          <w:szCs w:val="22"/>
          <w:lang w:val="en-US"/>
        </w:rPr>
        <w:t xml:space="preserve">hout deadlines: </w:t>
      </w:r>
    </w:p>
    <w:p w:rsidR="002224E8" w:rsidRPr="00811EE1" w:rsidRDefault="002224E8" w:rsidP="00811EE1">
      <w:pPr>
        <w:pStyle w:val="Paragraphedeliste"/>
        <w:numPr>
          <w:ilvl w:val="0"/>
          <w:numId w:val="2"/>
        </w:numPr>
        <w:jc w:val="both"/>
        <w:rPr>
          <w:rFonts w:cs="Bitstream Charter"/>
          <w:bCs/>
          <w:color w:val="auto"/>
          <w:lang w:val="en-US"/>
        </w:rPr>
      </w:pPr>
      <w:r w:rsidRPr="00811EE1">
        <w:rPr>
          <w:rFonts w:cs="Bitstream Charter"/>
          <w:bCs/>
          <w:color w:val="auto"/>
          <w:lang w:val="en-US"/>
        </w:rPr>
        <w:t>The call is continuously open for a year until Dec. 31</w:t>
      </w:r>
      <w:r w:rsidRPr="00811EE1">
        <w:rPr>
          <w:rFonts w:cs="Bitstream Charter"/>
          <w:bCs/>
          <w:color w:val="auto"/>
          <w:vertAlign w:val="superscript"/>
          <w:lang w:val="en-US"/>
        </w:rPr>
        <w:t>st</w:t>
      </w:r>
      <w:r w:rsidRPr="00811EE1">
        <w:rPr>
          <w:rFonts w:cs="Bitstream Charter"/>
          <w:bCs/>
          <w:color w:val="auto"/>
          <w:lang w:val="en-US"/>
        </w:rPr>
        <w:t xml:space="preserve"> 202</w:t>
      </w:r>
      <w:r w:rsidR="009744B7">
        <w:rPr>
          <w:rFonts w:cs="Bitstream Charter"/>
          <w:bCs/>
          <w:color w:val="auto"/>
          <w:lang w:val="en-US"/>
        </w:rPr>
        <w:t>4</w:t>
      </w:r>
      <w:r w:rsidRPr="00811EE1">
        <w:rPr>
          <w:rFonts w:cs="Bitstream Charter"/>
          <w:bCs/>
          <w:color w:val="auto"/>
          <w:lang w:val="en-US"/>
        </w:rPr>
        <w:t xml:space="preserve">. </w:t>
      </w:r>
    </w:p>
    <w:p w:rsidR="002224E8" w:rsidRPr="00811EE1" w:rsidRDefault="002224E8" w:rsidP="00811EE1">
      <w:pPr>
        <w:pStyle w:val="Paragraphedeliste"/>
        <w:numPr>
          <w:ilvl w:val="0"/>
          <w:numId w:val="2"/>
        </w:numPr>
        <w:jc w:val="both"/>
        <w:rPr>
          <w:rFonts w:cs="Bitstream Charter"/>
          <w:bCs/>
          <w:color w:val="auto"/>
          <w:lang w:val="en-US"/>
        </w:rPr>
      </w:pPr>
      <w:r w:rsidRPr="00811EE1">
        <w:rPr>
          <w:rFonts w:cs="Bitstream Charter"/>
          <w:bCs/>
          <w:color w:val="auto"/>
          <w:lang w:val="en-US"/>
        </w:rPr>
        <w:t>The call is open to the broad community of scientists on Campus having scientific activities of relevance to the research themes of Frontiers of Life.</w:t>
      </w:r>
    </w:p>
    <w:p w:rsidR="002224E8" w:rsidRPr="00811EE1" w:rsidRDefault="005A6A17" w:rsidP="00811EE1">
      <w:pPr>
        <w:pStyle w:val="Paragraphedeliste"/>
        <w:numPr>
          <w:ilvl w:val="0"/>
          <w:numId w:val="2"/>
        </w:numPr>
        <w:jc w:val="both"/>
        <w:rPr>
          <w:rFonts w:cs="Bitstream Charter"/>
          <w:bCs/>
          <w:color w:val="auto"/>
          <w:lang w:val="en-US"/>
        </w:rPr>
      </w:pPr>
      <w:r w:rsidRPr="00811EE1">
        <w:rPr>
          <w:rFonts w:cs="Bitstream Charter"/>
          <w:bCs/>
          <w:color w:val="auto"/>
          <w:lang w:val="en-US"/>
        </w:rPr>
        <w:t>All requests will be evaluated within the steering committee</w:t>
      </w:r>
      <w:r w:rsidR="002224E8" w:rsidRPr="00811EE1">
        <w:rPr>
          <w:rFonts w:cs="Bitstream Charter"/>
          <w:bCs/>
          <w:color w:val="auto"/>
          <w:lang w:val="en-US"/>
        </w:rPr>
        <w:t xml:space="preserve"> without specific deadlines</w:t>
      </w:r>
      <w:r w:rsidRPr="00811EE1">
        <w:rPr>
          <w:rFonts w:cs="Bitstream Charter"/>
          <w:bCs/>
          <w:color w:val="auto"/>
          <w:lang w:val="en-US"/>
        </w:rPr>
        <w:t xml:space="preserve">. </w:t>
      </w:r>
    </w:p>
    <w:p w:rsidR="002224E8" w:rsidRPr="00811EE1" w:rsidRDefault="005A6A17" w:rsidP="00811EE1">
      <w:pPr>
        <w:pStyle w:val="Paragraphedeliste"/>
        <w:numPr>
          <w:ilvl w:val="0"/>
          <w:numId w:val="2"/>
        </w:numPr>
        <w:jc w:val="both"/>
        <w:rPr>
          <w:rFonts w:cs="Bitstream Charter"/>
          <w:bCs/>
          <w:color w:val="auto"/>
          <w:lang w:val="en-US"/>
        </w:rPr>
      </w:pPr>
      <w:r w:rsidRPr="00811EE1">
        <w:rPr>
          <w:rFonts w:cs="Bitstream Charter"/>
          <w:bCs/>
          <w:color w:val="auto"/>
          <w:lang w:val="en-US"/>
        </w:rPr>
        <w:t xml:space="preserve">The typical budget per request is in the range 500 – 2 500 € depending on the activity but requests outside of this range can also be discussed with the steering committee. </w:t>
      </w:r>
    </w:p>
    <w:p w:rsidR="002224E8" w:rsidRPr="00811EE1" w:rsidRDefault="005A6A17" w:rsidP="00811EE1">
      <w:pPr>
        <w:pStyle w:val="Paragraphedeliste"/>
        <w:numPr>
          <w:ilvl w:val="0"/>
          <w:numId w:val="2"/>
        </w:numPr>
        <w:jc w:val="both"/>
        <w:rPr>
          <w:rFonts w:cs="Bitstream Charter"/>
          <w:color w:val="auto"/>
          <w:lang w:val="en-US"/>
        </w:rPr>
      </w:pPr>
      <w:r w:rsidRPr="00811EE1">
        <w:rPr>
          <w:rFonts w:cs="Bitstream Charter"/>
          <w:bCs/>
          <w:color w:val="auto"/>
          <w:lang w:val="en-US"/>
        </w:rPr>
        <w:t>For applications dealing with travel expenses, train must be the preferred mean</w:t>
      </w:r>
      <w:r w:rsidR="002224E8" w:rsidRPr="00811EE1">
        <w:rPr>
          <w:rFonts w:cs="Bitstream Charter"/>
          <w:bCs/>
          <w:color w:val="auto"/>
          <w:lang w:val="en-US"/>
        </w:rPr>
        <w:t>s</w:t>
      </w:r>
      <w:r w:rsidRPr="00811EE1">
        <w:rPr>
          <w:rFonts w:cs="Bitstream Charter"/>
          <w:bCs/>
          <w:color w:val="auto"/>
          <w:lang w:val="en-US"/>
        </w:rPr>
        <w:t xml:space="preserve"> of transportation. </w:t>
      </w:r>
      <w:r w:rsidR="002224E8" w:rsidRPr="00811EE1">
        <w:rPr>
          <w:rFonts w:cs="Bitstream Charter"/>
          <w:bCs/>
          <w:color w:val="auto"/>
          <w:lang w:val="en-US"/>
        </w:rPr>
        <w:t>P</w:t>
      </w:r>
      <w:r w:rsidRPr="00811EE1">
        <w:rPr>
          <w:rFonts w:cs="Bitstream Charter"/>
          <w:bCs/>
          <w:color w:val="auto"/>
          <w:lang w:val="en-US"/>
        </w:rPr>
        <w:t xml:space="preserve">lane </w:t>
      </w:r>
      <w:r w:rsidR="002224E8" w:rsidRPr="00811EE1">
        <w:rPr>
          <w:rFonts w:cs="Bitstream Charter"/>
          <w:bCs/>
          <w:color w:val="auto"/>
          <w:lang w:val="en-US"/>
        </w:rPr>
        <w:t xml:space="preserve">option </w:t>
      </w:r>
      <w:r w:rsidRPr="00811EE1">
        <w:rPr>
          <w:rFonts w:cs="Bitstream Charter"/>
          <w:bCs/>
          <w:color w:val="auto"/>
          <w:lang w:val="en-US"/>
        </w:rPr>
        <w:t>is</w:t>
      </w:r>
      <w:r w:rsidR="002224E8" w:rsidRPr="00811EE1">
        <w:rPr>
          <w:rFonts w:cs="Bitstream Charter"/>
          <w:bCs/>
          <w:color w:val="auto"/>
          <w:lang w:val="en-US"/>
        </w:rPr>
        <w:t xml:space="preserve"> possible when </w:t>
      </w:r>
      <w:r w:rsidRPr="00811EE1">
        <w:rPr>
          <w:rFonts w:cs="Bitstream Charter"/>
          <w:bCs/>
          <w:color w:val="auto"/>
          <w:lang w:val="en-US"/>
        </w:rPr>
        <w:t>unavoidable.</w:t>
      </w:r>
    </w:p>
    <w:p w:rsidR="001B3334" w:rsidRPr="001B3334" w:rsidRDefault="005A6A17" w:rsidP="001B3334">
      <w:pPr>
        <w:pStyle w:val="Paragraphedeliste"/>
        <w:numPr>
          <w:ilvl w:val="0"/>
          <w:numId w:val="2"/>
        </w:numPr>
        <w:jc w:val="both"/>
        <w:rPr>
          <w:rFonts w:cs="Bitstream Charter"/>
          <w:color w:val="3399FF"/>
          <w:lang w:val="en-US"/>
        </w:rPr>
      </w:pPr>
      <w:r w:rsidRPr="00811EE1">
        <w:rPr>
          <w:rFonts w:cs="Calibri"/>
          <w:b/>
          <w:bCs/>
          <w:color w:val="auto"/>
          <w:lang w:val="en-US"/>
        </w:rPr>
        <w:t xml:space="preserve">/!\ </w:t>
      </w:r>
      <w:r w:rsidR="002224E8" w:rsidRPr="00811EE1">
        <w:rPr>
          <w:rFonts w:cs="Calibri"/>
          <w:color w:val="auto"/>
          <w:lang w:val="en-US"/>
        </w:rPr>
        <w:t xml:space="preserve">For </w:t>
      </w:r>
      <w:r w:rsidR="00A94253" w:rsidRPr="00811EE1">
        <w:rPr>
          <w:rFonts w:cs="Calibri"/>
          <w:color w:val="auto"/>
          <w:lang w:val="en-US"/>
        </w:rPr>
        <w:t xml:space="preserve">the </w:t>
      </w:r>
      <w:r w:rsidR="002224E8" w:rsidRPr="00811EE1">
        <w:rPr>
          <w:rFonts w:cs="Calibri"/>
          <w:color w:val="auto"/>
          <w:lang w:val="en-US"/>
        </w:rPr>
        <w:t xml:space="preserve">accepted projects, the </w:t>
      </w:r>
      <w:r w:rsidRPr="00811EE1">
        <w:rPr>
          <w:rFonts w:cs="Calibri"/>
          <w:color w:val="auto"/>
          <w:lang w:val="en-US"/>
        </w:rPr>
        <w:t xml:space="preserve">expenses will </w:t>
      </w:r>
      <w:r w:rsidR="002224E8" w:rsidRPr="00811EE1">
        <w:rPr>
          <w:rFonts w:cs="Calibri"/>
          <w:color w:val="auto"/>
          <w:lang w:val="en-US"/>
        </w:rPr>
        <w:t>be centralized by Frontiers of Life</w:t>
      </w:r>
      <w:r w:rsidRPr="00811EE1">
        <w:rPr>
          <w:rFonts w:cs="Calibri"/>
          <w:color w:val="auto"/>
          <w:lang w:val="en-US"/>
        </w:rPr>
        <w:t xml:space="preserve"> </w:t>
      </w:r>
      <w:r w:rsidR="00A94253" w:rsidRPr="00811EE1">
        <w:rPr>
          <w:rFonts w:cs="Calibri"/>
          <w:color w:val="auto"/>
          <w:lang w:val="en-US"/>
        </w:rPr>
        <w:t>financial manager Clara Merlet. T</w:t>
      </w:r>
      <w:r w:rsidR="002224E8" w:rsidRPr="00811EE1">
        <w:rPr>
          <w:rFonts w:cs="Calibri"/>
          <w:color w:val="auto"/>
          <w:lang w:val="en-US"/>
        </w:rPr>
        <w:t xml:space="preserve">he </w:t>
      </w:r>
      <w:r w:rsidRPr="00811EE1">
        <w:rPr>
          <w:rFonts w:cs="Calibri"/>
          <w:color w:val="auto"/>
          <w:lang w:val="en-US"/>
        </w:rPr>
        <w:t xml:space="preserve">procedures </w:t>
      </w:r>
      <w:r w:rsidR="002224E8" w:rsidRPr="00811EE1">
        <w:rPr>
          <w:rFonts w:cs="Calibri"/>
          <w:color w:val="auto"/>
          <w:lang w:val="en-US"/>
        </w:rPr>
        <w:t xml:space="preserve">will be </w:t>
      </w:r>
      <w:r w:rsidRPr="00811EE1">
        <w:rPr>
          <w:rFonts w:cs="Calibri"/>
          <w:color w:val="auto"/>
          <w:lang w:val="en-US"/>
        </w:rPr>
        <w:t xml:space="preserve">explained </w:t>
      </w:r>
      <w:r w:rsidR="002224E8" w:rsidRPr="00811EE1">
        <w:rPr>
          <w:rFonts w:cs="Calibri"/>
          <w:color w:val="auto"/>
          <w:lang w:val="en-US"/>
        </w:rPr>
        <w:t>to the laureates in the decision letter</w:t>
      </w:r>
      <w:r w:rsidRPr="00811EE1">
        <w:rPr>
          <w:rFonts w:cs="Calibri"/>
          <w:color w:val="auto"/>
          <w:lang w:val="en-US"/>
        </w:rPr>
        <w:t>.</w:t>
      </w:r>
    </w:p>
    <w:p w:rsidR="00EC15F1" w:rsidRPr="001B3334" w:rsidRDefault="001B3334" w:rsidP="001B3334">
      <w:pPr>
        <w:pStyle w:val="Paragraphedeliste"/>
        <w:numPr>
          <w:ilvl w:val="0"/>
          <w:numId w:val="2"/>
        </w:numPr>
        <w:jc w:val="both"/>
        <w:rPr>
          <w:rFonts w:cs="Bitstream Charter"/>
          <w:color w:val="9CC2E5" w:themeColor="accent1" w:themeTint="99"/>
          <w:lang w:val="en-US"/>
        </w:rPr>
      </w:pPr>
      <w:r w:rsidRPr="001B3334">
        <w:rPr>
          <w:rFonts w:cs="Bitstream Charter"/>
          <w:bCs/>
          <w:color w:val="3399FF"/>
          <w:lang w:val="en-US"/>
        </w:rPr>
        <w:t>The efficiency of this call to address its objectives will be evaluated by the steering committee at the end of 202</w:t>
      </w:r>
      <w:r w:rsidR="009744B7">
        <w:rPr>
          <w:rFonts w:cs="Bitstream Charter"/>
          <w:bCs/>
          <w:color w:val="3399FF"/>
          <w:lang w:val="en-US"/>
        </w:rPr>
        <w:t>4</w:t>
      </w:r>
      <w:r w:rsidRPr="001B3334">
        <w:rPr>
          <w:rFonts w:cs="Bitstream Charter"/>
          <w:bCs/>
          <w:color w:val="3399FF"/>
          <w:lang w:val="en-US"/>
        </w:rPr>
        <w:t xml:space="preserve"> to decide if it should be renewed for 202</w:t>
      </w:r>
      <w:r w:rsidR="009744B7">
        <w:rPr>
          <w:rFonts w:cs="Bitstream Charter"/>
          <w:bCs/>
          <w:color w:val="3399FF"/>
          <w:lang w:val="en-US"/>
        </w:rPr>
        <w:t>5</w:t>
      </w:r>
      <w:r w:rsidRPr="001B3334">
        <w:rPr>
          <w:rFonts w:cs="Bitstream Charter"/>
          <w:bCs/>
          <w:color w:val="3399FF"/>
          <w:lang w:val="en-US"/>
        </w:rPr>
        <w:t>.</w:t>
      </w:r>
      <w:r w:rsidRPr="001B3334">
        <w:rPr>
          <w:rFonts w:cs="Calibri"/>
          <w:bCs/>
          <w:color w:val="9CC2E5" w:themeColor="accent1" w:themeTint="99"/>
          <w:lang w:val="en-US"/>
        </w:rPr>
        <w:t xml:space="preserve"> </w:t>
      </w:r>
      <w:r w:rsidR="005A6A17" w:rsidRPr="001B3334">
        <w:rPr>
          <w:color w:val="9CC2E5" w:themeColor="accent1" w:themeTint="99"/>
          <w:lang w:val="en-US"/>
        </w:rPr>
        <w:br w:type="page"/>
      </w:r>
    </w:p>
    <w:p w:rsidR="00EC15F1" w:rsidRPr="002224E8" w:rsidRDefault="005A6A17">
      <w:pPr>
        <w:pStyle w:val="Titre2"/>
        <w:numPr>
          <w:ilvl w:val="0"/>
          <w:numId w:val="0"/>
        </w:numPr>
        <w:rPr>
          <w:b w:val="0"/>
          <w:bCs w:val="0"/>
          <w:lang w:val="en-US"/>
        </w:rPr>
      </w:pPr>
      <w:r w:rsidRPr="002224E8">
        <w:rPr>
          <w:rFonts w:ascii="Calibri" w:hAnsi="Calibri" w:cs="Bitstream Charter"/>
          <w:color w:val="3399FF"/>
          <w:lang w:val="en-US"/>
        </w:rPr>
        <w:lastRenderedPageBreak/>
        <w:t>Application Form</w:t>
      </w:r>
      <w:r w:rsidRPr="002224E8">
        <w:rPr>
          <w:rFonts w:ascii="Calibri" w:hAnsi="Calibri" w:cs="Bitstream Charter"/>
          <w:b w:val="0"/>
          <w:bCs w:val="0"/>
          <w:color w:val="3399FF"/>
          <w:sz w:val="24"/>
          <w:szCs w:val="24"/>
          <w:lang w:val="en-US"/>
        </w:rPr>
        <w:t xml:space="preserve"> – 1 Page max</w:t>
      </w:r>
    </w:p>
    <w:p w:rsidR="00EC15F1" w:rsidRPr="002224E8" w:rsidRDefault="005A6A17">
      <w:pPr>
        <w:rPr>
          <w:color w:val="000000"/>
          <w:lang w:val="en-US"/>
        </w:rPr>
      </w:pPr>
      <w:r>
        <w:rPr>
          <w:rFonts w:ascii="Calibri" w:hAnsi="Calibri" w:cs="Bitstream Charter"/>
          <w:bCs/>
          <w:color w:val="990000"/>
          <w:sz w:val="22"/>
          <w:szCs w:val="22"/>
          <w:lang w:val="en-US"/>
        </w:rPr>
        <w:t xml:space="preserve">Applications should be sent by email  to : </w:t>
      </w:r>
      <w:hyperlink r:id="rId9" w:tgtFrame="mailto:rri.frontiersoflife.copil@diff.u-bordeaux.fr">
        <w:r>
          <w:rPr>
            <w:rStyle w:val="LienInternet"/>
            <w:rFonts w:ascii="Calibri" w:hAnsi="Calibri" w:cs="Bitstream Charter"/>
            <w:bCs/>
            <w:i/>
            <w:iCs/>
            <w:color w:val="990000"/>
            <w:sz w:val="22"/>
            <w:u w:val="none"/>
            <w:lang w:val="en-US"/>
          </w:rPr>
          <w:t>rri.frontiersoflife.copil@diff.u-bordeaux.fr</w:t>
        </w:r>
      </w:hyperlink>
    </w:p>
    <w:p w:rsidR="00EC15F1" w:rsidRPr="002224E8" w:rsidRDefault="00EC15F1">
      <w:pPr>
        <w:rPr>
          <w:lang w:val="en-US"/>
        </w:rPr>
      </w:pPr>
    </w:p>
    <w:tbl>
      <w:tblPr>
        <w:tblW w:w="9354" w:type="dxa"/>
        <w:tblInd w:w="55" w:type="dxa"/>
        <w:tblCellMar>
          <w:top w:w="55" w:type="dxa"/>
          <w:left w:w="54" w:type="dxa"/>
          <w:bottom w:w="55" w:type="dxa"/>
          <w:right w:w="55" w:type="dxa"/>
        </w:tblCellMar>
        <w:tblLook w:val="04A0" w:firstRow="1" w:lastRow="0" w:firstColumn="1" w:lastColumn="0" w:noHBand="0" w:noVBand="1"/>
      </w:tblPr>
      <w:tblGrid>
        <w:gridCol w:w="2893"/>
        <w:gridCol w:w="4822"/>
        <w:gridCol w:w="842"/>
        <w:gridCol w:w="797"/>
      </w:tblGrid>
      <w:tr w:rsidR="00EC15F1">
        <w:tc>
          <w:tcPr>
            <w:tcW w:w="2893" w:type="dxa"/>
            <w:tcBorders>
              <w:top w:val="single" w:sz="2" w:space="0" w:color="000000"/>
              <w:left w:val="single" w:sz="2" w:space="0" w:color="000000"/>
              <w:bottom w:val="single" w:sz="2" w:space="0" w:color="000000"/>
            </w:tcBorders>
            <w:shd w:val="clear" w:color="auto" w:fill="auto"/>
          </w:tcPr>
          <w:p w:rsidR="00EC15F1" w:rsidRDefault="005A6A17">
            <w:pPr>
              <w:pStyle w:val="Titre2"/>
              <w:numPr>
                <w:ilvl w:val="0"/>
                <w:numId w:val="0"/>
              </w:numPr>
              <w:ind w:left="360"/>
              <w:jc w:val="left"/>
            </w:pPr>
            <w:r>
              <w:rPr>
                <w:rFonts w:ascii="Lato Medium" w:hAnsi="Lato Medium"/>
                <w:b w:val="0"/>
                <w:color w:val="000000"/>
                <w:sz w:val="20"/>
                <w:szCs w:val="20"/>
                <w:lang w:val="en-US"/>
              </w:rPr>
              <w:t>Name of the applicant</w:t>
            </w:r>
          </w:p>
        </w:tc>
        <w:tc>
          <w:tcPr>
            <w:tcW w:w="6460" w:type="dxa"/>
            <w:gridSpan w:val="3"/>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tc>
          <w:tcPr>
            <w:tcW w:w="2893" w:type="dxa"/>
            <w:tcBorders>
              <w:top w:val="single" w:sz="2" w:space="0" w:color="000000"/>
              <w:left w:val="single" w:sz="2" w:space="0" w:color="000000"/>
              <w:bottom w:val="single" w:sz="2" w:space="0" w:color="000000"/>
            </w:tcBorders>
            <w:shd w:val="clear" w:color="auto" w:fill="auto"/>
          </w:tcPr>
          <w:p w:rsidR="00EC15F1" w:rsidRDefault="005A6A17">
            <w:pPr>
              <w:pStyle w:val="Titre2"/>
              <w:numPr>
                <w:ilvl w:val="0"/>
                <w:numId w:val="0"/>
              </w:numPr>
              <w:ind w:left="360"/>
            </w:pPr>
            <w:r>
              <w:rPr>
                <w:rFonts w:ascii="Lato Medium" w:hAnsi="Lato Medium"/>
                <w:b w:val="0"/>
                <w:color w:val="000000"/>
                <w:sz w:val="20"/>
                <w:szCs w:val="20"/>
                <w:lang w:val="en-US"/>
              </w:rPr>
              <w:t>email address</w:t>
            </w:r>
          </w:p>
        </w:tc>
        <w:tc>
          <w:tcPr>
            <w:tcW w:w="6460" w:type="dxa"/>
            <w:gridSpan w:val="3"/>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tc>
          <w:tcPr>
            <w:tcW w:w="2893" w:type="dxa"/>
            <w:tcBorders>
              <w:top w:val="single" w:sz="2" w:space="0" w:color="000000"/>
              <w:left w:val="single" w:sz="2" w:space="0" w:color="000000"/>
              <w:bottom w:val="single" w:sz="2" w:space="0" w:color="000000"/>
            </w:tcBorders>
            <w:shd w:val="clear" w:color="auto" w:fill="auto"/>
          </w:tcPr>
          <w:p w:rsidR="00EC15F1" w:rsidRDefault="005A6A17">
            <w:pPr>
              <w:pStyle w:val="Titre2"/>
              <w:numPr>
                <w:ilvl w:val="0"/>
                <w:numId w:val="0"/>
              </w:numPr>
              <w:ind w:left="360"/>
            </w:pPr>
            <w:r>
              <w:rPr>
                <w:rFonts w:ascii="Lato Medium" w:hAnsi="Lato Medium"/>
                <w:b w:val="0"/>
                <w:color w:val="000000"/>
                <w:sz w:val="20"/>
                <w:szCs w:val="20"/>
                <w:lang w:val="en-US"/>
              </w:rPr>
              <w:t>Laboratory</w:t>
            </w:r>
          </w:p>
        </w:tc>
        <w:tc>
          <w:tcPr>
            <w:tcW w:w="6460" w:type="dxa"/>
            <w:gridSpan w:val="3"/>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trPr>
          <w:trHeight w:val="250"/>
        </w:trPr>
        <w:tc>
          <w:tcPr>
            <w:tcW w:w="7714" w:type="dxa"/>
            <w:gridSpan w:val="2"/>
            <w:tcBorders>
              <w:top w:val="single" w:sz="2" w:space="0" w:color="000000"/>
              <w:left w:val="single" w:sz="2" w:space="0" w:color="000000"/>
              <w:bottom w:val="single" w:sz="2" w:space="0" w:color="000000"/>
            </w:tcBorders>
            <w:shd w:val="clear" w:color="auto" w:fill="auto"/>
          </w:tcPr>
          <w:p w:rsidR="00EC15F1" w:rsidRDefault="00EC15F1">
            <w:pPr>
              <w:pStyle w:val="Titre2"/>
              <w:numPr>
                <w:ilvl w:val="0"/>
                <w:numId w:val="0"/>
              </w:numPr>
              <w:ind w:left="360"/>
              <w:rPr>
                <w:rFonts w:ascii="Lato Medium" w:hAnsi="Lato Medium"/>
                <w:b w:val="0"/>
                <w:color w:val="000000"/>
                <w:sz w:val="20"/>
                <w:szCs w:val="20"/>
                <w:lang w:val="en-US"/>
              </w:rPr>
            </w:pPr>
          </w:p>
        </w:tc>
        <w:tc>
          <w:tcPr>
            <w:tcW w:w="842" w:type="dxa"/>
            <w:tcBorders>
              <w:top w:val="single" w:sz="2" w:space="0" w:color="000000"/>
              <w:left w:val="single" w:sz="2" w:space="0" w:color="000000"/>
              <w:bottom w:val="single" w:sz="2" w:space="0" w:color="000000"/>
            </w:tcBorders>
            <w:shd w:val="clear" w:color="auto" w:fill="auto"/>
          </w:tcPr>
          <w:p w:rsidR="00EC15F1" w:rsidRDefault="005A6A17">
            <w:pPr>
              <w:jc w:val="center"/>
              <w:rPr>
                <w:sz w:val="22"/>
                <w:szCs w:val="22"/>
              </w:rPr>
            </w:pPr>
            <w:r>
              <w:rPr>
                <w:sz w:val="22"/>
                <w:szCs w:val="22"/>
              </w:rPr>
              <w:t>Yes</w:t>
            </w: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Default="005A6A17">
            <w:pPr>
              <w:jc w:val="center"/>
              <w:rPr>
                <w:sz w:val="22"/>
                <w:szCs w:val="22"/>
              </w:rPr>
            </w:pPr>
            <w:r>
              <w:rPr>
                <w:sz w:val="22"/>
                <w:szCs w:val="22"/>
              </w:rPr>
              <w:t>No</w:t>
            </w:r>
          </w:p>
        </w:tc>
      </w:tr>
      <w:tr w:rsidR="00EC15F1">
        <w:tc>
          <w:tcPr>
            <w:tcW w:w="2893" w:type="dxa"/>
            <w:vMerge w:val="restart"/>
            <w:tcBorders>
              <w:top w:val="single" w:sz="2" w:space="0" w:color="000000"/>
              <w:left w:val="single" w:sz="2" w:space="0" w:color="000000"/>
              <w:bottom w:val="single" w:sz="2" w:space="0" w:color="000000"/>
            </w:tcBorders>
            <w:shd w:val="clear" w:color="auto" w:fill="auto"/>
          </w:tcPr>
          <w:p w:rsidR="00EC15F1" w:rsidRDefault="005A6A17">
            <w:pPr>
              <w:pStyle w:val="Titre2"/>
              <w:numPr>
                <w:ilvl w:val="0"/>
                <w:numId w:val="0"/>
              </w:numPr>
              <w:ind w:left="360"/>
            </w:pPr>
            <w:r>
              <w:rPr>
                <w:rFonts w:ascii="Lato Medium" w:hAnsi="Lato Medium"/>
                <w:b w:val="0"/>
                <w:color w:val="000000"/>
                <w:sz w:val="20"/>
                <w:szCs w:val="20"/>
                <w:lang w:val="en-US"/>
              </w:rPr>
              <w:t>Request for funding for:</w:t>
            </w:r>
          </w:p>
        </w:tc>
        <w:tc>
          <w:tcPr>
            <w:tcW w:w="4821" w:type="dxa"/>
            <w:tcBorders>
              <w:top w:val="single" w:sz="2" w:space="0" w:color="000000"/>
              <w:left w:val="single" w:sz="2" w:space="0" w:color="000000"/>
              <w:bottom w:val="single" w:sz="2" w:space="0" w:color="000000"/>
            </w:tcBorders>
            <w:shd w:val="clear" w:color="auto" w:fill="auto"/>
          </w:tcPr>
          <w:p w:rsidR="00EC15F1" w:rsidRDefault="005A6A17">
            <w:r>
              <w:rPr>
                <w:rFonts w:ascii="Lato Medium" w:hAnsi="Lato Medium"/>
                <w:color w:val="000000"/>
                <w:sz w:val="20"/>
                <w:szCs w:val="20"/>
                <w:lang w:val="en-US"/>
              </w:rPr>
              <w:t>A – Travel Grant</w:t>
            </w:r>
          </w:p>
        </w:tc>
        <w:tc>
          <w:tcPr>
            <w:tcW w:w="842" w:type="dxa"/>
            <w:tcBorders>
              <w:top w:val="single" w:sz="2" w:space="0" w:color="000000"/>
              <w:left w:val="single" w:sz="2" w:space="0" w:color="000000"/>
              <w:bottom w:val="single" w:sz="2" w:space="0" w:color="000000"/>
            </w:tcBorders>
            <w:shd w:val="clear" w:color="auto" w:fill="auto"/>
          </w:tcPr>
          <w:p w:rsidR="00EC15F1" w:rsidRDefault="00EC15F1">
            <w:pPr>
              <w:pStyle w:val="Contenudetableau"/>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tc>
          <w:tcPr>
            <w:tcW w:w="2893" w:type="dxa"/>
            <w:vMerge/>
            <w:tcBorders>
              <w:top w:val="single" w:sz="2" w:space="0" w:color="000000"/>
              <w:left w:val="single" w:sz="2" w:space="0" w:color="000000"/>
              <w:bottom w:val="single" w:sz="2" w:space="0" w:color="000000"/>
            </w:tcBorders>
            <w:shd w:val="clear" w:color="auto" w:fill="auto"/>
          </w:tcPr>
          <w:p w:rsidR="00EC15F1" w:rsidRDefault="00EC15F1">
            <w:pPr>
              <w:rPr>
                <w:rFonts w:ascii="Lato Medium" w:hAnsi="Lato Medium"/>
                <w:color w:val="000000"/>
                <w:sz w:val="20"/>
                <w:szCs w:val="20"/>
                <w:lang w:val="en-US"/>
              </w:rPr>
            </w:pPr>
          </w:p>
        </w:tc>
        <w:tc>
          <w:tcPr>
            <w:tcW w:w="4821" w:type="dxa"/>
            <w:tcBorders>
              <w:top w:val="single" w:sz="2" w:space="0" w:color="000000"/>
              <w:left w:val="single" w:sz="2" w:space="0" w:color="000000"/>
              <w:bottom w:val="single" w:sz="2" w:space="0" w:color="000000"/>
            </w:tcBorders>
            <w:shd w:val="clear" w:color="auto" w:fill="auto"/>
          </w:tcPr>
          <w:p w:rsidR="00EC15F1" w:rsidRDefault="005A6A17">
            <w:r>
              <w:rPr>
                <w:rFonts w:ascii="Lato Medium" w:hAnsi="Lato Medium"/>
                <w:color w:val="000000"/>
                <w:sz w:val="20"/>
                <w:szCs w:val="20"/>
                <w:lang w:val="en-US"/>
              </w:rPr>
              <w:t>B – Project Proposal Support</w:t>
            </w:r>
          </w:p>
        </w:tc>
        <w:tc>
          <w:tcPr>
            <w:tcW w:w="842" w:type="dxa"/>
            <w:tcBorders>
              <w:top w:val="single" w:sz="2" w:space="0" w:color="000000"/>
              <w:left w:val="single" w:sz="2" w:space="0" w:color="000000"/>
              <w:bottom w:val="single" w:sz="2" w:space="0" w:color="000000"/>
            </w:tcBorders>
            <w:shd w:val="clear" w:color="auto" w:fill="auto"/>
          </w:tcPr>
          <w:p w:rsidR="00EC15F1" w:rsidRDefault="00EC15F1">
            <w:pPr>
              <w:pStyle w:val="Contenudetableau"/>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rsidRPr="008F31EE">
        <w:tc>
          <w:tcPr>
            <w:tcW w:w="2893" w:type="dxa"/>
            <w:vMerge/>
            <w:tcBorders>
              <w:top w:val="single" w:sz="2" w:space="0" w:color="000000"/>
              <w:left w:val="single" w:sz="2" w:space="0" w:color="000000"/>
              <w:bottom w:val="single" w:sz="2" w:space="0" w:color="000000"/>
            </w:tcBorders>
            <w:shd w:val="clear" w:color="auto" w:fill="auto"/>
          </w:tcPr>
          <w:p w:rsidR="00EC15F1" w:rsidRDefault="00EC15F1">
            <w:pPr>
              <w:rPr>
                <w:rFonts w:ascii="Lato Medium" w:hAnsi="Lato Medium"/>
                <w:color w:val="000000"/>
                <w:sz w:val="20"/>
                <w:szCs w:val="20"/>
                <w:lang w:val="en-US"/>
              </w:rPr>
            </w:pPr>
          </w:p>
        </w:tc>
        <w:tc>
          <w:tcPr>
            <w:tcW w:w="4821" w:type="dxa"/>
            <w:tcBorders>
              <w:top w:val="single" w:sz="2" w:space="0" w:color="000000"/>
              <w:left w:val="single" w:sz="2" w:space="0" w:color="000000"/>
              <w:bottom w:val="single" w:sz="2" w:space="0" w:color="000000"/>
            </w:tcBorders>
            <w:shd w:val="clear" w:color="auto" w:fill="auto"/>
          </w:tcPr>
          <w:p w:rsidR="00EC15F1" w:rsidRPr="002224E8" w:rsidRDefault="005A6A17">
            <w:pPr>
              <w:rPr>
                <w:lang w:val="en-US"/>
              </w:rPr>
            </w:pPr>
            <w:r>
              <w:rPr>
                <w:rFonts w:ascii="Lato Medium" w:hAnsi="Lato Medium"/>
                <w:color w:val="000000"/>
                <w:sz w:val="20"/>
                <w:szCs w:val="20"/>
                <w:lang w:val="en-US"/>
              </w:rPr>
              <w:t>C – Support of International Conference</w:t>
            </w:r>
          </w:p>
        </w:tc>
        <w:tc>
          <w:tcPr>
            <w:tcW w:w="842" w:type="dxa"/>
            <w:tcBorders>
              <w:top w:val="single" w:sz="2" w:space="0" w:color="000000"/>
              <w:left w:val="single" w:sz="2" w:space="0" w:color="000000"/>
              <w:bottom w:val="single" w:sz="2" w:space="0" w:color="000000"/>
            </w:tcBorders>
            <w:shd w:val="clear" w:color="auto" w:fill="auto"/>
          </w:tcPr>
          <w:p w:rsidR="00EC15F1" w:rsidRPr="002224E8" w:rsidRDefault="00EC15F1">
            <w:pPr>
              <w:pStyle w:val="Contenudetableau"/>
              <w:rPr>
                <w:lang w:val="en-US"/>
              </w:rPr>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pStyle w:val="Contenudetableau"/>
              <w:rPr>
                <w:lang w:val="en-US"/>
              </w:rPr>
            </w:pPr>
          </w:p>
        </w:tc>
      </w:tr>
      <w:tr w:rsidR="00EC15F1" w:rsidRPr="008F31EE">
        <w:tc>
          <w:tcPr>
            <w:tcW w:w="2893" w:type="dxa"/>
            <w:vMerge/>
            <w:tcBorders>
              <w:top w:val="single" w:sz="2" w:space="0" w:color="000000"/>
              <w:left w:val="single" w:sz="2" w:space="0" w:color="000000"/>
              <w:bottom w:val="single" w:sz="2" w:space="0" w:color="000000"/>
            </w:tcBorders>
            <w:shd w:val="clear" w:color="auto" w:fill="auto"/>
          </w:tcPr>
          <w:p w:rsidR="00EC15F1" w:rsidRDefault="00EC15F1">
            <w:pPr>
              <w:rPr>
                <w:rFonts w:ascii="Lato Medium" w:hAnsi="Lato Medium"/>
                <w:color w:val="000000"/>
                <w:sz w:val="20"/>
                <w:szCs w:val="20"/>
                <w:lang w:val="en-US"/>
              </w:rPr>
            </w:pPr>
          </w:p>
        </w:tc>
        <w:tc>
          <w:tcPr>
            <w:tcW w:w="4821" w:type="dxa"/>
            <w:tcBorders>
              <w:top w:val="single" w:sz="2" w:space="0" w:color="000000"/>
              <w:left w:val="single" w:sz="2" w:space="0" w:color="000000"/>
              <w:bottom w:val="single" w:sz="2" w:space="0" w:color="000000"/>
            </w:tcBorders>
            <w:shd w:val="clear" w:color="auto" w:fill="auto"/>
          </w:tcPr>
          <w:p w:rsidR="00EC15F1" w:rsidRPr="002224E8" w:rsidRDefault="005A6A17">
            <w:pPr>
              <w:rPr>
                <w:lang w:val="en-US"/>
              </w:rPr>
            </w:pPr>
            <w:r>
              <w:rPr>
                <w:rFonts w:ascii="Lato Medium" w:hAnsi="Lato Medium"/>
                <w:color w:val="000000"/>
                <w:sz w:val="20"/>
                <w:szCs w:val="20"/>
                <w:lang w:val="en-US"/>
              </w:rPr>
              <w:t>D – Invitation of international scientists</w:t>
            </w:r>
          </w:p>
        </w:tc>
        <w:tc>
          <w:tcPr>
            <w:tcW w:w="842" w:type="dxa"/>
            <w:tcBorders>
              <w:top w:val="single" w:sz="2" w:space="0" w:color="000000"/>
              <w:left w:val="single" w:sz="2" w:space="0" w:color="000000"/>
              <w:bottom w:val="single" w:sz="2" w:space="0" w:color="000000"/>
            </w:tcBorders>
            <w:shd w:val="clear" w:color="auto" w:fill="auto"/>
          </w:tcPr>
          <w:p w:rsidR="00EC15F1" w:rsidRPr="002224E8" w:rsidRDefault="00EC15F1">
            <w:pPr>
              <w:pStyle w:val="Contenudetableau"/>
              <w:rPr>
                <w:lang w:val="en-US"/>
              </w:rPr>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pStyle w:val="Contenudetableau"/>
              <w:rPr>
                <w:lang w:val="en-US"/>
              </w:rPr>
            </w:pPr>
          </w:p>
        </w:tc>
      </w:tr>
      <w:tr w:rsidR="00EC15F1" w:rsidRPr="008F31EE">
        <w:tc>
          <w:tcPr>
            <w:tcW w:w="2893" w:type="dxa"/>
            <w:vMerge/>
            <w:tcBorders>
              <w:top w:val="single" w:sz="2" w:space="0" w:color="000000"/>
              <w:left w:val="single" w:sz="2" w:space="0" w:color="000000"/>
              <w:bottom w:val="single" w:sz="2" w:space="0" w:color="000000"/>
            </w:tcBorders>
            <w:shd w:val="clear" w:color="auto" w:fill="auto"/>
          </w:tcPr>
          <w:p w:rsidR="00EC15F1" w:rsidRDefault="00EC15F1">
            <w:pPr>
              <w:rPr>
                <w:rFonts w:ascii="Lato Medium" w:hAnsi="Lato Medium"/>
                <w:color w:val="000000"/>
                <w:sz w:val="20"/>
                <w:szCs w:val="20"/>
                <w:lang w:val="en-US"/>
              </w:rPr>
            </w:pPr>
          </w:p>
        </w:tc>
        <w:tc>
          <w:tcPr>
            <w:tcW w:w="4821" w:type="dxa"/>
            <w:tcBorders>
              <w:top w:val="single" w:sz="2" w:space="0" w:color="000000"/>
              <w:left w:val="single" w:sz="2" w:space="0" w:color="000000"/>
              <w:bottom w:val="single" w:sz="2" w:space="0" w:color="000000"/>
            </w:tcBorders>
            <w:shd w:val="clear" w:color="auto" w:fill="auto"/>
          </w:tcPr>
          <w:p w:rsidR="00EC15F1" w:rsidRPr="002224E8" w:rsidRDefault="005A6A17">
            <w:pPr>
              <w:rPr>
                <w:lang w:val="en-US"/>
              </w:rPr>
            </w:pPr>
            <w:r>
              <w:rPr>
                <w:rFonts w:ascii="Lato Medium" w:hAnsi="Lato Medium"/>
                <w:color w:val="000000"/>
                <w:sz w:val="20"/>
                <w:szCs w:val="20"/>
                <w:lang w:val="en-US"/>
              </w:rPr>
              <w:t>E – Support for outreach activities</w:t>
            </w:r>
          </w:p>
        </w:tc>
        <w:tc>
          <w:tcPr>
            <w:tcW w:w="842" w:type="dxa"/>
            <w:tcBorders>
              <w:top w:val="single" w:sz="2" w:space="0" w:color="000000"/>
              <w:left w:val="single" w:sz="2" w:space="0" w:color="000000"/>
              <w:bottom w:val="single" w:sz="2" w:space="0" w:color="000000"/>
            </w:tcBorders>
            <w:shd w:val="clear" w:color="auto" w:fill="auto"/>
          </w:tcPr>
          <w:p w:rsidR="00EC15F1" w:rsidRPr="002224E8" w:rsidRDefault="00EC15F1">
            <w:pPr>
              <w:pStyle w:val="Contenudetableau"/>
              <w:rPr>
                <w:lang w:val="en-US"/>
              </w:rPr>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pStyle w:val="Contenudetableau"/>
              <w:rPr>
                <w:lang w:val="en-US"/>
              </w:rPr>
            </w:pPr>
          </w:p>
        </w:tc>
      </w:tr>
      <w:tr w:rsidR="00EC15F1">
        <w:tc>
          <w:tcPr>
            <w:tcW w:w="2893" w:type="dxa"/>
            <w:vMerge/>
            <w:tcBorders>
              <w:top w:val="single" w:sz="2" w:space="0" w:color="000000"/>
              <w:left w:val="single" w:sz="2" w:space="0" w:color="000000"/>
              <w:bottom w:val="single" w:sz="2" w:space="0" w:color="000000"/>
            </w:tcBorders>
            <w:shd w:val="clear" w:color="auto" w:fill="auto"/>
          </w:tcPr>
          <w:p w:rsidR="00EC15F1" w:rsidRDefault="00EC15F1">
            <w:pPr>
              <w:rPr>
                <w:rFonts w:ascii="Lato Medium" w:hAnsi="Lato Medium"/>
                <w:color w:val="000000"/>
                <w:sz w:val="20"/>
                <w:szCs w:val="20"/>
                <w:lang w:val="en-US"/>
              </w:rPr>
            </w:pPr>
          </w:p>
        </w:tc>
        <w:tc>
          <w:tcPr>
            <w:tcW w:w="4821" w:type="dxa"/>
            <w:tcBorders>
              <w:top w:val="single" w:sz="2" w:space="0" w:color="000000"/>
              <w:left w:val="single" w:sz="2" w:space="0" w:color="000000"/>
              <w:bottom w:val="single" w:sz="2" w:space="0" w:color="000000"/>
            </w:tcBorders>
            <w:shd w:val="clear" w:color="auto" w:fill="auto"/>
          </w:tcPr>
          <w:p w:rsidR="00EC15F1" w:rsidRDefault="005A6A17">
            <w:r>
              <w:rPr>
                <w:rFonts w:ascii="Lato Medium" w:hAnsi="Lato Medium"/>
                <w:color w:val="000000"/>
                <w:sz w:val="20"/>
                <w:szCs w:val="20"/>
                <w:lang w:val="en-US"/>
              </w:rPr>
              <w:t>F – Other actions</w:t>
            </w:r>
          </w:p>
        </w:tc>
        <w:tc>
          <w:tcPr>
            <w:tcW w:w="842" w:type="dxa"/>
            <w:tcBorders>
              <w:top w:val="single" w:sz="2" w:space="0" w:color="000000"/>
              <w:left w:val="single" w:sz="2" w:space="0" w:color="000000"/>
              <w:bottom w:val="single" w:sz="2" w:space="0" w:color="000000"/>
            </w:tcBorders>
            <w:shd w:val="clear" w:color="auto" w:fill="auto"/>
          </w:tcPr>
          <w:p w:rsidR="00EC15F1" w:rsidRDefault="00EC15F1">
            <w:pPr>
              <w:pStyle w:val="Contenudetableau"/>
            </w:pPr>
          </w:p>
        </w:tc>
        <w:tc>
          <w:tcPr>
            <w:tcW w:w="797" w:type="dxa"/>
            <w:tcBorders>
              <w:top w:val="single" w:sz="2" w:space="0" w:color="000000"/>
              <w:left w:val="single" w:sz="2" w:space="0" w:color="000000"/>
              <w:bottom w:val="single" w:sz="2" w:space="0" w:color="000000"/>
              <w:right w:val="single" w:sz="2" w:space="0" w:color="000000"/>
            </w:tcBorders>
            <w:shd w:val="clear" w:color="auto" w:fill="auto"/>
          </w:tcPr>
          <w:p w:rsidR="00EC15F1" w:rsidRDefault="00EC15F1">
            <w:pPr>
              <w:pStyle w:val="Contenudetableau"/>
            </w:pP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5A6A17">
            <w:pPr>
              <w:rPr>
                <w:lang w:val="en-US"/>
              </w:rPr>
            </w:pPr>
            <w:r>
              <w:rPr>
                <w:rFonts w:ascii="Lato Medium" w:hAnsi="Lato Medium"/>
                <w:color w:val="000000"/>
                <w:sz w:val="20"/>
                <w:szCs w:val="20"/>
                <w:lang w:val="en-US"/>
              </w:rPr>
              <w:t>1 – Details of the scientific activity and interest for the applicant (10-15 lines)</w:t>
            </w: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5A6A17">
            <w:pPr>
              <w:rPr>
                <w:lang w:val="en-US"/>
              </w:rPr>
            </w:pPr>
            <w:r>
              <w:rPr>
                <w:rFonts w:ascii="Lato Medium" w:hAnsi="Lato Medium" w:cs="Bitstream Charter"/>
                <w:bCs/>
                <w:color w:val="000000"/>
                <w:sz w:val="20"/>
                <w:szCs w:val="20"/>
                <w:lang w:val="en-US"/>
              </w:rPr>
              <w:t>2 – Potential Impact for Frontiers of Life and measures to enhance the visibility of the Frontiers of Life community (10-15 lines)</w:t>
            </w: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p w:rsidR="00EC15F1" w:rsidRPr="002224E8" w:rsidRDefault="00EC15F1">
            <w:pPr>
              <w:rPr>
                <w:lang w:val="en-US"/>
              </w:rPr>
            </w:pP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5A6A17">
            <w:pPr>
              <w:rPr>
                <w:lang w:val="en-US"/>
              </w:rPr>
            </w:pPr>
            <w:r>
              <w:rPr>
                <w:rFonts w:ascii="Lato Medium" w:hAnsi="Lato Medium" w:cs="Bitstream Charter"/>
                <w:bCs/>
                <w:color w:val="000000"/>
                <w:sz w:val="20"/>
                <w:szCs w:val="20"/>
                <w:lang w:val="en-US"/>
              </w:rPr>
              <w:t>3 – Requested amount (and budget allocation if relevant)</w:t>
            </w:r>
          </w:p>
        </w:tc>
      </w:tr>
      <w:tr w:rsidR="00EC15F1" w:rsidRPr="008F31EE">
        <w:tc>
          <w:tcPr>
            <w:tcW w:w="9353" w:type="dxa"/>
            <w:gridSpan w:val="4"/>
            <w:tcBorders>
              <w:top w:val="single" w:sz="2" w:space="0" w:color="000000"/>
              <w:left w:val="single" w:sz="2" w:space="0" w:color="000000"/>
              <w:bottom w:val="single" w:sz="2" w:space="0" w:color="000000"/>
              <w:right w:val="single" w:sz="2" w:space="0" w:color="000000"/>
            </w:tcBorders>
            <w:shd w:val="clear" w:color="auto" w:fill="auto"/>
          </w:tcPr>
          <w:p w:rsidR="00EC15F1" w:rsidRPr="002224E8" w:rsidRDefault="00EC15F1">
            <w:pPr>
              <w:pStyle w:val="Contenudetableau"/>
              <w:rPr>
                <w:lang w:val="en-US"/>
              </w:rPr>
            </w:pPr>
          </w:p>
          <w:p w:rsidR="00EC15F1" w:rsidRPr="002224E8" w:rsidRDefault="00EC15F1">
            <w:pPr>
              <w:pStyle w:val="Contenudetableau"/>
              <w:rPr>
                <w:lang w:val="en-US"/>
              </w:rPr>
            </w:pPr>
          </w:p>
          <w:p w:rsidR="00EC15F1" w:rsidRPr="002224E8" w:rsidRDefault="00EC15F1">
            <w:pPr>
              <w:pStyle w:val="Contenudetableau"/>
              <w:rPr>
                <w:lang w:val="en-US"/>
              </w:rPr>
            </w:pPr>
          </w:p>
        </w:tc>
      </w:tr>
    </w:tbl>
    <w:p w:rsidR="00EC15F1" w:rsidRPr="002224E8" w:rsidRDefault="005A6A17">
      <w:pPr>
        <w:rPr>
          <w:rFonts w:ascii="Calibri" w:hAnsi="Calibri" w:cs="Bitstream Charter"/>
          <w:bCs/>
          <w:sz w:val="22"/>
          <w:lang w:val="en-US"/>
        </w:rPr>
      </w:pPr>
      <w:r w:rsidRPr="002224E8">
        <w:rPr>
          <w:lang w:val="en-US"/>
        </w:rPr>
        <w:br w:type="page"/>
      </w:r>
    </w:p>
    <w:p w:rsidR="00EC15F1" w:rsidRPr="002224E8" w:rsidRDefault="005A6A17">
      <w:pPr>
        <w:pStyle w:val="Titre2"/>
        <w:numPr>
          <w:ilvl w:val="0"/>
          <w:numId w:val="0"/>
        </w:numPr>
        <w:ind w:left="1080" w:right="197"/>
        <w:rPr>
          <w:lang w:val="en-US"/>
        </w:rPr>
      </w:pPr>
      <w:r>
        <w:rPr>
          <w:color w:val="00B0F0"/>
          <w:lang w:val="en-US"/>
        </w:rPr>
        <w:lastRenderedPageBreak/>
        <w:t xml:space="preserve">General Management of Frontiers of Life </w:t>
      </w:r>
    </w:p>
    <w:p w:rsidR="00EC15F1" w:rsidRDefault="00EC15F1">
      <w:pPr>
        <w:ind w:left="142" w:right="566"/>
        <w:rPr>
          <w:rFonts w:ascii="Times New Roman" w:hAnsi="Times New Roman" w:cs="Times New Roman"/>
          <w:b/>
          <w:bCs/>
          <w:sz w:val="22"/>
          <w:szCs w:val="22"/>
          <w:lang w:val="en-US" w:eastAsia="en-US"/>
        </w:rPr>
      </w:pPr>
    </w:p>
    <w:tbl>
      <w:tblPr>
        <w:tblW w:w="9354" w:type="dxa"/>
        <w:tblInd w:w="-20" w:type="dxa"/>
        <w:tblCellMar>
          <w:left w:w="122" w:type="dxa"/>
        </w:tblCellMar>
        <w:tblLook w:val="04A0" w:firstRow="1" w:lastRow="0" w:firstColumn="1" w:lastColumn="0" w:noHBand="0" w:noVBand="1"/>
      </w:tblPr>
      <w:tblGrid>
        <w:gridCol w:w="250"/>
        <w:gridCol w:w="2350"/>
        <w:gridCol w:w="3150"/>
        <w:gridCol w:w="3604"/>
      </w:tblGrid>
      <w:tr w:rsidR="00EC15F1" w:rsidTr="00FB5DAA">
        <w:trPr>
          <w:trHeight w:val="269"/>
        </w:trPr>
        <w:tc>
          <w:tcPr>
            <w:tcW w:w="250" w:type="dxa"/>
            <w:shd w:val="clear" w:color="auto" w:fill="auto"/>
          </w:tcPr>
          <w:p w:rsidR="00EC15F1" w:rsidRDefault="00EC15F1">
            <w:pPr>
              <w:ind w:left="142" w:right="566"/>
              <w:rPr>
                <w:rFonts w:ascii="Times New Roman" w:hAnsi="Times New Roman" w:cs="Times New Roman"/>
                <w:b/>
                <w:bCs/>
                <w:sz w:val="22"/>
                <w:szCs w:val="22"/>
                <w:lang w:val="en-US" w:eastAsia="en-US"/>
              </w:rPr>
            </w:pPr>
          </w:p>
        </w:tc>
        <w:tc>
          <w:tcPr>
            <w:tcW w:w="2350" w:type="dxa"/>
            <w:tcBorders>
              <w:top w:val="single" w:sz="12" w:space="0" w:color="A6A6A6"/>
              <w:left w:val="single" w:sz="12" w:space="0" w:color="A6A6A6"/>
              <w:bottom w:val="single" w:sz="12" w:space="0" w:color="A6A6A6"/>
              <w:right w:val="single" w:sz="12" w:space="0" w:color="A6A6A6"/>
            </w:tcBorders>
            <w:shd w:val="clear" w:color="auto" w:fill="00B0F0"/>
            <w:tcMar>
              <w:left w:w="62" w:type="dxa"/>
            </w:tcMar>
          </w:tcPr>
          <w:p w:rsidR="00EC15F1" w:rsidRDefault="005A6A17">
            <w:pPr>
              <w:ind w:left="426" w:hanging="426"/>
              <w:jc w:val="left"/>
              <w:rPr>
                <w:rFonts w:asciiTheme="minorHAnsi" w:hAnsiTheme="minorHAnsi" w:cs="Times New Roman"/>
                <w:b/>
                <w:color w:val="FFFFFF"/>
                <w:sz w:val="20"/>
                <w:szCs w:val="20"/>
              </w:rPr>
            </w:pPr>
            <w:r>
              <w:rPr>
                <w:rFonts w:asciiTheme="minorHAnsi" w:hAnsiTheme="minorHAnsi" w:cs="Times New Roman"/>
                <w:b/>
                <w:color w:val="FFFFFF"/>
                <w:sz w:val="20"/>
                <w:szCs w:val="20"/>
              </w:rPr>
              <w:t>Project title</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00B0F0"/>
            <w:tcMar>
              <w:left w:w="62" w:type="dxa"/>
            </w:tcMar>
          </w:tcPr>
          <w:p w:rsidR="00EC15F1" w:rsidRDefault="005A6A17">
            <w:pPr>
              <w:ind w:left="426" w:hanging="426"/>
              <w:rPr>
                <w:rFonts w:asciiTheme="minorHAnsi" w:hAnsiTheme="minorHAnsi" w:cs="Times New Roman"/>
                <w:color w:val="FFFFFF"/>
                <w:sz w:val="20"/>
                <w:szCs w:val="20"/>
              </w:rPr>
            </w:pPr>
            <w:r>
              <w:rPr>
                <w:rFonts w:asciiTheme="minorHAnsi" w:hAnsiTheme="minorHAnsi" w:cs="Times New Roman"/>
                <w:color w:val="FFFFFF"/>
                <w:sz w:val="20"/>
                <w:szCs w:val="20"/>
              </w:rPr>
              <w:t>Frontiers of Life</w:t>
            </w:r>
          </w:p>
        </w:tc>
      </w:tr>
      <w:tr w:rsidR="00EC15F1" w:rsidTr="00FB5DAA">
        <w:trPr>
          <w:trHeight w:val="207"/>
        </w:trPr>
        <w:tc>
          <w:tcPr>
            <w:tcW w:w="250" w:type="dxa"/>
            <w:shd w:val="clear" w:color="auto" w:fill="auto"/>
          </w:tcPr>
          <w:p w:rsidR="00EC15F1" w:rsidRDefault="00EC15F1"/>
        </w:tc>
        <w:tc>
          <w:tcPr>
            <w:tcW w:w="2350" w:type="dxa"/>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jc w:val="left"/>
              <w:rPr>
                <w:rFonts w:asciiTheme="minorHAnsi" w:hAnsiTheme="minorHAnsi" w:cs="Times New Roman"/>
                <w:b/>
                <w:sz w:val="20"/>
                <w:szCs w:val="20"/>
              </w:rPr>
            </w:pPr>
            <w:r>
              <w:rPr>
                <w:rFonts w:asciiTheme="minorHAnsi" w:hAnsiTheme="minorHAnsi" w:cs="Times New Roman"/>
                <w:b/>
                <w:sz w:val="20"/>
                <w:szCs w:val="20"/>
              </w:rPr>
              <w:t>Project coordinator</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ind w:left="426" w:hanging="426"/>
              <w:rPr>
                <w:rFonts w:asciiTheme="minorHAnsi" w:hAnsiTheme="minorHAnsi" w:cs="Times New Roman"/>
                <w:sz w:val="20"/>
                <w:szCs w:val="20"/>
              </w:rPr>
            </w:pPr>
            <w:r>
              <w:rPr>
                <w:rFonts w:asciiTheme="minorHAnsi" w:hAnsiTheme="minorHAnsi" w:cs="Times New Roman"/>
                <w:sz w:val="20"/>
                <w:szCs w:val="20"/>
              </w:rPr>
              <w:t>Jean-Christophe Baret</w:t>
            </w:r>
          </w:p>
        </w:tc>
      </w:tr>
      <w:tr w:rsidR="00EC15F1" w:rsidRPr="008F31EE" w:rsidTr="00FB5DAA">
        <w:trPr>
          <w:trHeight w:val="254"/>
        </w:trPr>
        <w:tc>
          <w:tcPr>
            <w:tcW w:w="250" w:type="dxa"/>
            <w:shd w:val="clear" w:color="auto" w:fill="auto"/>
          </w:tcPr>
          <w:p w:rsidR="00EC15F1" w:rsidRDefault="00EC15F1"/>
        </w:tc>
        <w:tc>
          <w:tcPr>
            <w:tcW w:w="2350" w:type="dxa"/>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jc w:val="left"/>
              <w:rPr>
                <w:rFonts w:asciiTheme="minorHAnsi" w:hAnsiTheme="minorHAnsi" w:cs="Times New Roman"/>
                <w:b/>
                <w:sz w:val="20"/>
                <w:szCs w:val="20"/>
              </w:rPr>
            </w:pPr>
            <w:r>
              <w:rPr>
                <w:rFonts w:asciiTheme="minorHAnsi" w:hAnsiTheme="minorHAnsi" w:cs="Times New Roman"/>
                <w:b/>
                <w:sz w:val="20"/>
                <w:szCs w:val="20"/>
              </w:rPr>
              <w:t>Coordinator’s position</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ind w:left="426" w:hanging="426"/>
              <w:rPr>
                <w:rFonts w:asciiTheme="minorHAnsi" w:hAnsiTheme="minorHAnsi" w:cs="Times New Roman"/>
                <w:sz w:val="20"/>
                <w:szCs w:val="20"/>
                <w:lang w:val="en-US"/>
              </w:rPr>
            </w:pPr>
            <w:r>
              <w:rPr>
                <w:rFonts w:asciiTheme="minorHAnsi" w:hAnsiTheme="minorHAnsi" w:cs="Times New Roman"/>
                <w:sz w:val="20"/>
                <w:szCs w:val="20"/>
                <w:lang w:val="en-US"/>
              </w:rPr>
              <w:t xml:space="preserve">Full Professor at Univ. Bordeaux </w:t>
            </w:r>
          </w:p>
        </w:tc>
      </w:tr>
      <w:tr w:rsidR="00EC15F1" w:rsidTr="00FB5DAA">
        <w:trPr>
          <w:trHeight w:val="171"/>
        </w:trPr>
        <w:tc>
          <w:tcPr>
            <w:tcW w:w="250" w:type="dxa"/>
            <w:shd w:val="clear" w:color="auto" w:fill="auto"/>
          </w:tcPr>
          <w:p w:rsidR="00EC15F1" w:rsidRPr="002224E8" w:rsidRDefault="00EC15F1">
            <w:pPr>
              <w:rPr>
                <w:lang w:val="en-US"/>
              </w:rPr>
            </w:pPr>
          </w:p>
        </w:tc>
        <w:tc>
          <w:tcPr>
            <w:tcW w:w="2350" w:type="dxa"/>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jc w:val="left"/>
              <w:rPr>
                <w:rFonts w:asciiTheme="minorHAnsi" w:hAnsiTheme="minorHAnsi" w:cs="Times New Roman"/>
                <w:b/>
                <w:sz w:val="20"/>
                <w:szCs w:val="20"/>
              </w:rPr>
            </w:pPr>
            <w:r>
              <w:rPr>
                <w:rFonts w:asciiTheme="minorHAnsi" w:hAnsiTheme="minorHAnsi" w:cs="Times New Roman"/>
                <w:b/>
                <w:sz w:val="20"/>
                <w:szCs w:val="20"/>
              </w:rPr>
              <w:t xml:space="preserve">Coordinator email address </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ind w:left="426" w:hanging="426"/>
              <w:rPr>
                <w:rFonts w:asciiTheme="minorHAnsi" w:hAnsiTheme="minorHAnsi" w:cs="Times New Roman"/>
                <w:sz w:val="20"/>
                <w:szCs w:val="20"/>
              </w:rPr>
            </w:pPr>
            <w:r>
              <w:rPr>
                <w:rFonts w:asciiTheme="minorHAnsi" w:hAnsiTheme="minorHAnsi" w:cs="Times New Roman"/>
                <w:sz w:val="20"/>
                <w:szCs w:val="20"/>
              </w:rPr>
              <w:t>Jean-christophe.baret@u-bordeaux.fr</w:t>
            </w:r>
          </w:p>
        </w:tc>
      </w:tr>
      <w:tr w:rsidR="00EC15F1" w:rsidTr="00FB5DAA">
        <w:trPr>
          <w:trHeight w:val="161"/>
        </w:trPr>
        <w:tc>
          <w:tcPr>
            <w:tcW w:w="250" w:type="dxa"/>
            <w:shd w:val="clear" w:color="auto" w:fill="auto"/>
          </w:tcPr>
          <w:p w:rsidR="00EC15F1" w:rsidRDefault="00EC15F1"/>
        </w:tc>
        <w:tc>
          <w:tcPr>
            <w:tcW w:w="2350" w:type="dxa"/>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jc w:val="left"/>
              <w:rPr>
                <w:rFonts w:asciiTheme="minorHAnsi" w:hAnsiTheme="minorHAnsi" w:cs="Times New Roman"/>
                <w:b/>
                <w:sz w:val="20"/>
                <w:szCs w:val="20"/>
              </w:rPr>
            </w:pPr>
            <w:r>
              <w:rPr>
                <w:rFonts w:asciiTheme="minorHAnsi" w:hAnsiTheme="minorHAnsi" w:cs="Times New Roman"/>
                <w:b/>
                <w:sz w:val="20"/>
                <w:szCs w:val="20"/>
              </w:rPr>
              <w:t xml:space="preserve">Coordinator’s lab </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ind w:left="426" w:hanging="426"/>
              <w:rPr>
                <w:rFonts w:asciiTheme="minorHAnsi" w:hAnsiTheme="minorHAnsi" w:cs="Times New Roman"/>
                <w:sz w:val="20"/>
                <w:szCs w:val="20"/>
              </w:rPr>
            </w:pPr>
            <w:r>
              <w:rPr>
                <w:rFonts w:asciiTheme="minorHAnsi" w:hAnsiTheme="minorHAnsi" w:cs="Times New Roman"/>
                <w:sz w:val="20"/>
                <w:szCs w:val="20"/>
              </w:rPr>
              <w:t xml:space="preserve">Univ. Bordeaux, CNRS, CRPP, UMR5031 </w:t>
            </w:r>
          </w:p>
        </w:tc>
      </w:tr>
      <w:tr w:rsidR="00EC15F1" w:rsidRPr="008F31EE" w:rsidTr="00FB5DAA">
        <w:trPr>
          <w:trHeight w:val="510"/>
        </w:trPr>
        <w:tc>
          <w:tcPr>
            <w:tcW w:w="250" w:type="dxa"/>
            <w:shd w:val="clear" w:color="auto" w:fill="auto"/>
          </w:tcPr>
          <w:p w:rsidR="00EC15F1" w:rsidRDefault="00EC15F1"/>
        </w:tc>
        <w:tc>
          <w:tcPr>
            <w:tcW w:w="2350" w:type="dxa"/>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jc w:val="left"/>
              <w:rPr>
                <w:rFonts w:asciiTheme="minorHAnsi" w:hAnsiTheme="minorHAnsi" w:cs="Times New Roman"/>
                <w:b/>
                <w:sz w:val="20"/>
                <w:szCs w:val="20"/>
                <w:lang w:val="en-US"/>
              </w:rPr>
            </w:pPr>
            <w:r>
              <w:rPr>
                <w:rFonts w:asciiTheme="minorHAnsi" w:hAnsiTheme="minorHAnsi" w:cs="Times New Roman"/>
                <w:b/>
                <w:sz w:val="20"/>
                <w:szCs w:val="20"/>
                <w:lang w:val="en-US"/>
              </w:rPr>
              <w:t>Mots clés/Keywords</w:t>
            </w:r>
          </w:p>
        </w:tc>
        <w:tc>
          <w:tcPr>
            <w:tcW w:w="6754" w:type="dxa"/>
            <w:gridSpan w:val="2"/>
            <w:tcBorders>
              <w:top w:val="single" w:sz="12" w:space="0" w:color="A6A6A6"/>
              <w:left w:val="single" w:sz="12" w:space="0" w:color="A6A6A6"/>
              <w:bottom w:val="single" w:sz="12" w:space="0" w:color="A6A6A6"/>
              <w:right w:val="single" w:sz="12" w:space="0" w:color="A6A6A6"/>
            </w:tcBorders>
            <w:shd w:val="clear" w:color="auto" w:fill="auto"/>
            <w:tcMar>
              <w:left w:w="62" w:type="dxa"/>
            </w:tcMar>
          </w:tcPr>
          <w:p w:rsidR="00EC15F1" w:rsidRDefault="005A6A17">
            <w:pPr>
              <w:ind w:right="198"/>
              <w:rPr>
                <w:rFonts w:asciiTheme="minorHAnsi" w:hAnsiTheme="minorHAnsi" w:cs="Times New Roman"/>
                <w:sz w:val="20"/>
                <w:szCs w:val="20"/>
                <w:lang w:val="en-US"/>
              </w:rPr>
            </w:pPr>
            <w:r>
              <w:rPr>
                <w:rFonts w:asciiTheme="minorHAnsi" w:hAnsiTheme="minorHAnsi" w:cs="Times New Roman"/>
                <w:sz w:val="20"/>
                <w:szCs w:val="20"/>
                <w:lang w:val="en-US"/>
              </w:rPr>
              <w:t>Structural Biology | Synthetic Biology | Regenerative Medicine | Molecular Machines | Supramolecular Chemistry | Soft matter | Biophysics | Organ-on-chips | Artificial cells | Minimal cells</w:t>
            </w:r>
          </w:p>
        </w:tc>
      </w:tr>
      <w:tr w:rsidR="00EC15F1" w:rsidTr="00FB5DAA">
        <w:tc>
          <w:tcPr>
            <w:tcW w:w="250" w:type="dxa"/>
            <w:shd w:val="clear" w:color="auto" w:fill="auto"/>
          </w:tcPr>
          <w:p w:rsidR="00EC15F1" w:rsidRPr="002224E8" w:rsidRDefault="00EC15F1">
            <w:pPr>
              <w:rPr>
                <w:lang w:val="en-US"/>
              </w:rPr>
            </w:pPr>
          </w:p>
        </w:tc>
        <w:tc>
          <w:tcPr>
            <w:tcW w:w="9104" w:type="dxa"/>
            <w:gridSpan w:val="3"/>
            <w:tcBorders>
              <w:top w:val="single" w:sz="4" w:space="0" w:color="00000A"/>
              <w:left w:val="single" w:sz="4" w:space="0" w:color="00000A"/>
              <w:bottom w:val="single" w:sz="4" w:space="0" w:color="00000A"/>
              <w:right w:val="single" w:sz="4" w:space="0" w:color="00000A"/>
            </w:tcBorders>
            <w:shd w:val="clear" w:color="auto" w:fill="00B0F0"/>
            <w:tcMar>
              <w:left w:w="42" w:type="dxa"/>
            </w:tcMar>
          </w:tcPr>
          <w:p w:rsidR="00EC15F1" w:rsidRDefault="005A6A17">
            <w:pPr>
              <w:ind w:right="18"/>
              <w:jc w:val="left"/>
              <w:rPr>
                <w:rFonts w:asciiTheme="minorHAnsi" w:hAnsiTheme="minorHAnsi"/>
                <w:b/>
                <w:color w:val="FFFFFF"/>
                <w:sz w:val="20"/>
                <w:szCs w:val="20"/>
                <w:lang w:val="en-US"/>
              </w:rPr>
            </w:pPr>
            <w:r>
              <w:rPr>
                <w:rFonts w:asciiTheme="minorHAnsi" w:hAnsiTheme="minorHAnsi"/>
                <w:b/>
                <w:color w:val="FFFFFF"/>
                <w:sz w:val="20"/>
                <w:szCs w:val="20"/>
                <w:lang w:val="en-US"/>
              </w:rPr>
              <w:t xml:space="preserve">Project team / Steering Committee </w:t>
            </w:r>
          </w:p>
        </w:tc>
      </w:tr>
      <w:tr w:rsidR="00EC15F1" w:rsidTr="00FB5DAA">
        <w:tc>
          <w:tcPr>
            <w:tcW w:w="250" w:type="dxa"/>
            <w:shd w:val="clear" w:color="auto" w:fill="auto"/>
          </w:tcPr>
          <w:p w:rsidR="00EC15F1" w:rsidRDefault="00EC15F1"/>
        </w:tc>
        <w:tc>
          <w:tcPr>
            <w:tcW w:w="9104" w:type="dxa"/>
            <w:gridSpan w:val="3"/>
            <w:tcBorders>
              <w:top w:val="single" w:sz="4" w:space="0" w:color="00000A"/>
              <w:left w:val="single" w:sz="4" w:space="0" w:color="00000A"/>
              <w:bottom w:val="single" w:sz="4" w:space="0" w:color="00000A"/>
              <w:right w:val="single" w:sz="4" w:space="0" w:color="00000A"/>
            </w:tcBorders>
            <w:shd w:val="clear" w:color="auto" w:fill="00B0F0"/>
            <w:tcMar>
              <w:left w:w="42" w:type="dxa"/>
            </w:tcMar>
          </w:tcPr>
          <w:p w:rsidR="00EC15F1" w:rsidRDefault="005A6A17">
            <w:pPr>
              <w:ind w:right="18"/>
              <w:jc w:val="left"/>
              <w:rPr>
                <w:rFonts w:asciiTheme="minorHAnsi" w:hAnsiTheme="minorHAnsi"/>
                <w:b/>
                <w:color w:val="FFFFFF"/>
                <w:sz w:val="20"/>
                <w:szCs w:val="20"/>
                <w:lang w:val="en-US"/>
              </w:rPr>
            </w:pPr>
            <w:r>
              <w:rPr>
                <w:rFonts w:asciiTheme="minorHAnsi" w:hAnsiTheme="minorHAnsi"/>
                <w:b/>
                <w:color w:val="FFFFFF"/>
                <w:sz w:val="20"/>
                <w:szCs w:val="20"/>
                <w:lang w:val="en-US"/>
              </w:rPr>
              <w:t>Contact: rri.frontiersoflife.copil@diff.u-bordeaux.fr</w:t>
            </w:r>
          </w:p>
        </w:tc>
      </w:tr>
      <w:tr w:rsidR="00EC15F1" w:rsidTr="00FB5DAA">
        <w:tc>
          <w:tcPr>
            <w:tcW w:w="250" w:type="dxa"/>
            <w:shd w:val="clear" w:color="auto" w:fill="auto"/>
          </w:tcPr>
          <w:p w:rsidR="00EC15F1" w:rsidRDefault="00EC15F1"/>
        </w:tc>
        <w:tc>
          <w:tcPr>
            <w:tcW w:w="2350" w:type="dxa"/>
            <w:tcBorders>
              <w:top w:val="single" w:sz="4" w:space="0" w:color="00000A"/>
              <w:left w:val="single" w:sz="4" w:space="0" w:color="00000A"/>
              <w:bottom w:val="single" w:sz="4" w:space="0" w:color="00000A"/>
              <w:right w:val="single" w:sz="4" w:space="0" w:color="00000A"/>
            </w:tcBorders>
            <w:shd w:val="clear" w:color="auto" w:fill="00B0F0"/>
            <w:tcMar>
              <w:left w:w="42" w:type="dxa"/>
            </w:tcMar>
          </w:tcPr>
          <w:p w:rsidR="00EC15F1" w:rsidRDefault="005A6A17">
            <w:pPr>
              <w:ind w:right="18"/>
              <w:jc w:val="left"/>
              <w:rPr>
                <w:rFonts w:asciiTheme="minorHAnsi" w:hAnsiTheme="minorHAnsi"/>
                <w:color w:val="FFFFFF"/>
                <w:sz w:val="20"/>
                <w:szCs w:val="20"/>
                <w:lang w:val="en-US"/>
              </w:rPr>
            </w:pPr>
            <w:r>
              <w:rPr>
                <w:rFonts w:asciiTheme="minorHAnsi" w:hAnsiTheme="minorHAnsi"/>
                <w:color w:val="FFFFFF"/>
                <w:sz w:val="20"/>
                <w:szCs w:val="20"/>
                <w:lang w:val="en-US"/>
              </w:rPr>
              <w:t>Name (lab)</w:t>
            </w:r>
          </w:p>
        </w:tc>
        <w:tc>
          <w:tcPr>
            <w:tcW w:w="3150" w:type="dxa"/>
            <w:tcBorders>
              <w:top w:val="single" w:sz="4" w:space="0" w:color="00000A"/>
              <w:left w:val="single" w:sz="4" w:space="0" w:color="00000A"/>
              <w:bottom w:val="single" w:sz="4" w:space="0" w:color="00000A"/>
              <w:right w:val="single" w:sz="4" w:space="0" w:color="00000A"/>
            </w:tcBorders>
            <w:shd w:val="clear" w:color="auto" w:fill="00B0F0"/>
            <w:tcMar>
              <w:left w:w="42" w:type="dxa"/>
            </w:tcMar>
          </w:tcPr>
          <w:p w:rsidR="00EC15F1" w:rsidRDefault="005A6A17">
            <w:pPr>
              <w:ind w:right="18"/>
              <w:jc w:val="left"/>
              <w:rPr>
                <w:rFonts w:asciiTheme="minorHAnsi" w:hAnsiTheme="minorHAnsi"/>
                <w:color w:val="FFFFFF"/>
                <w:sz w:val="20"/>
                <w:szCs w:val="20"/>
                <w:lang w:val="en-US"/>
              </w:rPr>
            </w:pPr>
            <w:r>
              <w:rPr>
                <w:rFonts w:asciiTheme="minorHAnsi" w:hAnsiTheme="minorHAnsi"/>
                <w:color w:val="FFFFFF"/>
                <w:sz w:val="20"/>
                <w:szCs w:val="20"/>
                <w:lang w:val="en-US"/>
              </w:rPr>
              <w:t xml:space="preserve">Core competences </w:t>
            </w:r>
          </w:p>
        </w:tc>
        <w:tc>
          <w:tcPr>
            <w:tcW w:w="3604" w:type="dxa"/>
            <w:tcBorders>
              <w:top w:val="single" w:sz="4" w:space="0" w:color="00000A"/>
              <w:left w:val="single" w:sz="4" w:space="0" w:color="00000A"/>
              <w:bottom w:val="single" w:sz="4" w:space="0" w:color="00000A"/>
              <w:right w:val="single" w:sz="4" w:space="0" w:color="00000A"/>
            </w:tcBorders>
            <w:shd w:val="clear" w:color="auto" w:fill="00B0F0"/>
            <w:tcMar>
              <w:left w:w="42" w:type="dxa"/>
            </w:tcMar>
          </w:tcPr>
          <w:p w:rsidR="00EC15F1" w:rsidRDefault="005A6A17">
            <w:pPr>
              <w:ind w:right="18"/>
              <w:jc w:val="left"/>
              <w:rPr>
                <w:rFonts w:asciiTheme="minorHAnsi" w:hAnsiTheme="minorHAnsi"/>
                <w:color w:val="FFFFFF"/>
                <w:sz w:val="20"/>
                <w:szCs w:val="20"/>
                <w:lang w:val="en-US"/>
              </w:rPr>
            </w:pPr>
            <w:r>
              <w:rPr>
                <w:rFonts w:asciiTheme="minorHAnsi" w:hAnsiTheme="minorHAnsi"/>
                <w:color w:val="FFFFFF"/>
                <w:sz w:val="20"/>
                <w:szCs w:val="20"/>
                <w:lang w:val="en-US"/>
              </w:rPr>
              <w:t>Role in Project Team</w:t>
            </w:r>
          </w:p>
        </w:tc>
      </w:tr>
      <w:tr w:rsidR="00EC15F1" w:rsidRPr="008F31EE" w:rsidTr="00FB5DAA">
        <w:trPr>
          <w:trHeight w:val="525"/>
        </w:trPr>
        <w:tc>
          <w:tcPr>
            <w:tcW w:w="250" w:type="dxa"/>
            <w:shd w:val="clear" w:color="auto" w:fill="auto"/>
          </w:tcPr>
          <w:p w:rsidR="00EC15F1" w:rsidRDefault="00EC15F1"/>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Jean-Christophe Baret </w:t>
            </w:r>
          </w:p>
          <w:p w:rsidR="00EC15F1" w:rsidRDefault="005A6A17">
            <w:pPr>
              <w:tabs>
                <w:tab w:val="left" w:pos="990"/>
              </w:tabs>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(CRPP)</w:t>
            </w:r>
            <w:r>
              <w:rPr>
                <w:rFonts w:asciiTheme="minorHAnsi" w:hAnsiTheme="minorHAnsi"/>
                <w:iCs/>
                <w:color w:val="000000"/>
                <w:sz w:val="20"/>
                <w:szCs w:val="20"/>
                <w:lang w:val="en-US" w:eastAsia="en-US"/>
              </w:rPr>
              <w:tab/>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Microfluidics, Bottom-up Synthetic Biology, soft matter physics</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color w:val="000000"/>
                <w:spacing w:val="-4"/>
                <w:sz w:val="20"/>
                <w:szCs w:val="20"/>
                <w:lang w:val="en-US"/>
              </w:rPr>
            </w:pPr>
            <w:r>
              <w:rPr>
                <w:rFonts w:asciiTheme="minorHAnsi" w:hAnsiTheme="minorHAnsi"/>
                <w:color w:val="000000"/>
                <w:spacing w:val="-4"/>
                <w:sz w:val="20"/>
                <w:szCs w:val="20"/>
                <w:lang w:val="en-US"/>
              </w:rPr>
              <w:t xml:space="preserve">Director. Representative of the project, in charge of project management </w:t>
            </w:r>
          </w:p>
        </w:tc>
      </w:tr>
      <w:tr w:rsidR="00EC15F1" w:rsidRPr="008F31EE" w:rsidTr="00FB5DAA">
        <w:tc>
          <w:tcPr>
            <w:tcW w:w="250" w:type="dxa"/>
            <w:shd w:val="clear" w:color="auto" w:fill="auto"/>
          </w:tcPr>
          <w:p w:rsidR="00EC15F1" w:rsidRPr="002224E8" w:rsidRDefault="00EC15F1">
            <w:pPr>
              <w:rPr>
                <w:lang w:val="en-US"/>
              </w:rPr>
            </w:pPr>
          </w:p>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Hamid Kellay (LOMA)</w:t>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Soft matter physics and biophysics</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Physical aspects. In charge of training </w:t>
            </w:r>
          </w:p>
        </w:tc>
      </w:tr>
      <w:tr w:rsidR="00EC15F1" w:rsidRPr="008F31EE" w:rsidTr="00FB5DAA">
        <w:tc>
          <w:tcPr>
            <w:tcW w:w="250" w:type="dxa"/>
            <w:shd w:val="clear" w:color="auto" w:fill="auto"/>
          </w:tcPr>
          <w:p w:rsidR="00EC15F1" w:rsidRPr="002224E8" w:rsidRDefault="00EC15F1">
            <w:pPr>
              <w:rPr>
                <w:lang w:val="en-US"/>
              </w:rPr>
            </w:pPr>
          </w:p>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Sébastien Lecommandoux (LCPO)</w:t>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Soft matter chemistry, artificial cells and biomaterials</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Bottom-up syn bio. In charge of innovation</w:t>
            </w:r>
          </w:p>
        </w:tc>
      </w:tr>
      <w:tr w:rsidR="00EC15F1" w:rsidRPr="008F31EE" w:rsidTr="00FB5DAA">
        <w:trPr>
          <w:trHeight w:val="291"/>
        </w:trPr>
        <w:tc>
          <w:tcPr>
            <w:tcW w:w="250" w:type="dxa"/>
            <w:shd w:val="clear" w:color="auto" w:fill="auto"/>
          </w:tcPr>
          <w:p w:rsidR="00EC15F1" w:rsidRPr="002224E8" w:rsidRDefault="00EC15F1">
            <w:pPr>
              <w:rPr>
                <w:lang w:val="en-US"/>
              </w:rPr>
            </w:pPr>
          </w:p>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Carole Lartigue </w:t>
            </w:r>
          </w:p>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(BFP)</w:t>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Minimal cells and genetic engineering, Top-down synthetic biology</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Top down syn bio. </w:t>
            </w:r>
          </w:p>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In charge of communication and outreach</w:t>
            </w:r>
          </w:p>
        </w:tc>
      </w:tr>
      <w:tr w:rsidR="00EC15F1" w:rsidTr="00FB5DAA">
        <w:tc>
          <w:tcPr>
            <w:tcW w:w="250" w:type="dxa"/>
            <w:shd w:val="clear" w:color="auto" w:fill="auto"/>
          </w:tcPr>
          <w:p w:rsidR="00EC15F1" w:rsidRPr="002224E8" w:rsidRDefault="00EC15F1">
            <w:pPr>
              <w:rPr>
                <w:lang w:val="en-US"/>
              </w:rPr>
            </w:pPr>
          </w:p>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Axel Innis </w:t>
            </w:r>
          </w:p>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(ARNA)</w:t>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Structural biology, biochemistry, microbiology</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Microbiology &amp; structural biology</w:t>
            </w:r>
          </w:p>
          <w:p w:rsidR="00EC15F1" w:rsidRDefault="00EC15F1">
            <w:pPr>
              <w:ind w:right="18"/>
              <w:jc w:val="left"/>
              <w:rPr>
                <w:rFonts w:asciiTheme="minorHAnsi" w:hAnsiTheme="minorHAnsi"/>
                <w:iCs/>
                <w:color w:val="000000"/>
                <w:sz w:val="20"/>
                <w:szCs w:val="20"/>
                <w:lang w:val="en-US" w:eastAsia="en-US"/>
              </w:rPr>
            </w:pPr>
          </w:p>
        </w:tc>
      </w:tr>
      <w:tr w:rsidR="00EC15F1" w:rsidRPr="008F31EE" w:rsidTr="00FB5DAA">
        <w:tc>
          <w:tcPr>
            <w:tcW w:w="250" w:type="dxa"/>
            <w:shd w:val="clear" w:color="auto" w:fill="auto"/>
          </w:tcPr>
          <w:p w:rsidR="00EC15F1" w:rsidRDefault="00EC15F1"/>
        </w:tc>
        <w:tc>
          <w:tcPr>
            <w:tcW w:w="2350" w:type="dxa"/>
            <w:tcBorders>
              <w:top w:val="single" w:sz="4" w:space="0" w:color="00000A"/>
              <w:left w:val="single" w:sz="4" w:space="0" w:color="00000A"/>
              <w:bottom w:val="single" w:sz="12" w:space="0" w:color="A6A6A6"/>
              <w:right w:val="single" w:sz="12" w:space="0" w:color="A6A6A6"/>
            </w:tcBorders>
            <w:shd w:val="clear" w:color="auto" w:fill="D9D9D9"/>
            <w:tcMar>
              <w:left w:w="42"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Joelle Amédée</w:t>
            </w:r>
          </w:p>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(BIOTIS)</w:t>
            </w:r>
          </w:p>
        </w:tc>
        <w:tc>
          <w:tcPr>
            <w:tcW w:w="3150" w:type="dxa"/>
            <w:tcBorders>
              <w:top w:val="single" w:sz="4" w:space="0" w:color="00000A"/>
              <w:left w:val="single" w:sz="12" w:space="0" w:color="A6A6A6"/>
              <w:bottom w:val="single" w:sz="12" w:space="0" w:color="A6A6A6"/>
              <w:right w:val="single" w:sz="12" w:space="0" w:color="A6A6A6"/>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Regenerative medicine, biomaterials</w:t>
            </w:r>
          </w:p>
        </w:tc>
        <w:tc>
          <w:tcPr>
            <w:tcW w:w="3604" w:type="dxa"/>
            <w:tcBorders>
              <w:top w:val="single" w:sz="4" w:space="0" w:color="00000A"/>
              <w:left w:val="single" w:sz="12" w:space="0" w:color="A6A6A6"/>
              <w:bottom w:val="single" w:sz="12" w:space="0" w:color="A6A6A6"/>
              <w:right w:val="single" w:sz="4" w:space="0" w:color="00000A"/>
            </w:tcBorders>
            <w:shd w:val="clear" w:color="auto" w:fill="auto"/>
            <w:tcMar>
              <w:left w:w="77" w:type="dxa"/>
            </w:tcMar>
          </w:tcPr>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Biomaterials and medical applications. </w:t>
            </w:r>
          </w:p>
          <w:p w:rsidR="00EC15F1" w:rsidRDefault="005A6A17">
            <w:pPr>
              <w:ind w:right="18"/>
              <w:jc w:val="left"/>
              <w:rPr>
                <w:rFonts w:asciiTheme="minorHAnsi" w:hAnsiTheme="minorHAnsi"/>
                <w:iCs/>
                <w:color w:val="000000"/>
                <w:sz w:val="20"/>
                <w:szCs w:val="20"/>
                <w:lang w:val="en-US" w:eastAsia="en-US"/>
              </w:rPr>
            </w:pPr>
            <w:r>
              <w:rPr>
                <w:rFonts w:asciiTheme="minorHAnsi" w:hAnsiTheme="minorHAnsi"/>
                <w:iCs/>
                <w:color w:val="000000"/>
                <w:sz w:val="20"/>
                <w:szCs w:val="20"/>
                <w:lang w:val="en-US" w:eastAsia="en-US"/>
              </w:rPr>
              <w:t xml:space="preserve">In charge of international relations. </w:t>
            </w:r>
          </w:p>
        </w:tc>
      </w:tr>
    </w:tbl>
    <w:p w:rsidR="00EC15F1" w:rsidRDefault="00EC15F1">
      <w:pPr>
        <w:ind w:right="566"/>
        <w:rPr>
          <w:rFonts w:ascii="Times New Roman" w:hAnsi="Times New Roman" w:cs="Times New Roman"/>
          <w:b/>
          <w:bCs/>
          <w:sz w:val="22"/>
          <w:szCs w:val="22"/>
          <w:lang w:val="en-US" w:eastAsia="en-US"/>
        </w:rPr>
      </w:pPr>
    </w:p>
    <w:p w:rsidR="00EC15F1" w:rsidRDefault="00EC15F1">
      <w:pPr>
        <w:ind w:right="0"/>
        <w:jc w:val="left"/>
        <w:rPr>
          <w:rFonts w:ascii="Times New Roman" w:hAnsi="Times New Roman" w:cs="Times New Roman"/>
          <w:b/>
          <w:bCs/>
          <w:sz w:val="22"/>
          <w:szCs w:val="22"/>
          <w:lang w:val="en-US" w:eastAsia="en-US"/>
        </w:rPr>
      </w:pPr>
    </w:p>
    <w:tbl>
      <w:tblPr>
        <w:tblW w:w="9072" w:type="dxa"/>
        <w:tblInd w:w="279" w:type="dxa"/>
        <w:tblCellMar>
          <w:left w:w="42" w:type="dxa"/>
        </w:tblCellMar>
        <w:tblLook w:val="04A0" w:firstRow="1" w:lastRow="0" w:firstColumn="1" w:lastColumn="0" w:noHBand="0" w:noVBand="1"/>
      </w:tblPr>
      <w:tblGrid>
        <w:gridCol w:w="2216"/>
        <w:gridCol w:w="3152"/>
        <w:gridCol w:w="3704"/>
      </w:tblGrid>
      <w:tr w:rsidR="00EC15F1" w:rsidTr="00FB5DAA">
        <w:tc>
          <w:tcPr>
            <w:tcW w:w="9072" w:type="dxa"/>
            <w:gridSpan w:val="3"/>
            <w:tcBorders>
              <w:top w:val="single" w:sz="4" w:space="0" w:color="00000A"/>
              <w:left w:val="single" w:sz="4" w:space="0" w:color="00000A"/>
              <w:bottom w:val="single" w:sz="4" w:space="0" w:color="00000A"/>
              <w:right w:val="single" w:sz="4" w:space="0" w:color="00000A"/>
            </w:tcBorders>
            <w:shd w:val="clear" w:color="FFFFFF" w:fill="00B0F0"/>
          </w:tcPr>
          <w:p w:rsidR="00EC15F1" w:rsidRDefault="005A6A17">
            <w:pPr>
              <w:ind w:right="18"/>
              <w:jc w:val="left"/>
              <w:rPr>
                <w:bCs/>
                <w:color w:val="FFFFFF"/>
                <w:lang w:val="en-US"/>
              </w:rPr>
            </w:pPr>
            <w:r>
              <w:rPr>
                <w:rFonts w:asciiTheme="minorHAnsi" w:hAnsiTheme="minorHAnsi"/>
                <w:b/>
                <w:color w:val="FFFFFF"/>
                <w:sz w:val="20"/>
                <w:szCs w:val="20"/>
                <w:lang w:val="en-US"/>
              </w:rPr>
              <w:t>Project PI</w:t>
            </w:r>
          </w:p>
        </w:tc>
      </w:tr>
      <w:tr w:rsidR="00EC15F1" w:rsidTr="00FB5DAA">
        <w:tc>
          <w:tcPr>
            <w:tcW w:w="2216" w:type="dxa"/>
            <w:tcBorders>
              <w:top w:val="single" w:sz="4" w:space="0" w:color="00000A"/>
              <w:left w:val="single" w:sz="4" w:space="0" w:color="00000A"/>
              <w:bottom w:val="single" w:sz="4" w:space="0" w:color="00000A"/>
              <w:right w:val="single" w:sz="4" w:space="0" w:color="00000A"/>
            </w:tcBorders>
            <w:shd w:val="clear" w:color="FFFFFF" w:fill="00B0F0"/>
          </w:tcPr>
          <w:p w:rsidR="00EC15F1" w:rsidRDefault="005A6A17">
            <w:pPr>
              <w:ind w:right="18"/>
              <w:jc w:val="left"/>
              <w:rPr>
                <w:color w:val="FFFFFF"/>
                <w:lang w:val="en-US"/>
              </w:rPr>
            </w:pPr>
            <w:r>
              <w:rPr>
                <w:rFonts w:asciiTheme="minorHAnsi" w:hAnsiTheme="minorHAnsi"/>
                <w:color w:val="FFFFFF"/>
                <w:sz w:val="20"/>
                <w:szCs w:val="20"/>
                <w:lang w:val="en-US"/>
              </w:rPr>
              <w:t xml:space="preserve">Name </w:t>
            </w:r>
          </w:p>
        </w:tc>
        <w:tc>
          <w:tcPr>
            <w:tcW w:w="3152" w:type="dxa"/>
            <w:tcBorders>
              <w:top w:val="single" w:sz="4" w:space="0" w:color="00000A"/>
              <w:left w:val="single" w:sz="4" w:space="0" w:color="00000A"/>
              <w:bottom w:val="single" w:sz="4" w:space="0" w:color="00000A"/>
              <w:right w:val="single" w:sz="4" w:space="0" w:color="00000A"/>
            </w:tcBorders>
            <w:shd w:val="clear" w:color="FFFFFF" w:fill="00B0F0"/>
          </w:tcPr>
          <w:p w:rsidR="00EC15F1" w:rsidRDefault="005A6A17">
            <w:pPr>
              <w:ind w:right="18"/>
              <w:jc w:val="left"/>
              <w:rPr>
                <w:color w:val="FFFFFF"/>
                <w:lang w:val="en-US"/>
              </w:rPr>
            </w:pPr>
            <w:r>
              <w:rPr>
                <w:rFonts w:asciiTheme="minorHAnsi" w:hAnsiTheme="minorHAnsi"/>
                <w:color w:val="FFFFFF"/>
                <w:sz w:val="20"/>
                <w:szCs w:val="20"/>
                <w:lang w:val="en-US"/>
              </w:rPr>
              <w:t>Lab</w:t>
            </w:r>
          </w:p>
        </w:tc>
        <w:tc>
          <w:tcPr>
            <w:tcW w:w="3704" w:type="dxa"/>
            <w:tcBorders>
              <w:top w:val="single" w:sz="4" w:space="0" w:color="00000A"/>
              <w:left w:val="single" w:sz="4" w:space="0" w:color="00000A"/>
              <w:bottom w:val="single" w:sz="4" w:space="0" w:color="00000A"/>
              <w:right w:val="single" w:sz="4" w:space="0" w:color="00000A"/>
            </w:tcBorders>
            <w:shd w:val="clear" w:color="FFFFFF" w:fill="00B0F0"/>
          </w:tcPr>
          <w:p w:rsidR="00EC15F1" w:rsidRDefault="005A6A17">
            <w:pPr>
              <w:ind w:right="18"/>
              <w:jc w:val="left"/>
              <w:rPr>
                <w:color w:val="FFFFFF"/>
                <w:lang w:val="en-US"/>
              </w:rPr>
            </w:pPr>
            <w:r>
              <w:rPr>
                <w:rFonts w:asciiTheme="minorHAnsi" w:hAnsiTheme="minorHAnsi"/>
                <w:color w:val="FFFFFF"/>
                <w:sz w:val="20"/>
                <w:szCs w:val="20"/>
                <w:lang w:val="en-US"/>
              </w:rPr>
              <w:t>email</w:t>
            </w:r>
          </w:p>
        </w:tc>
      </w:tr>
      <w:tr w:rsidR="00EC15F1" w:rsidRPr="008F31EE" w:rsidTr="00FB5DAA">
        <w:trPr>
          <w:trHeight w:val="181"/>
        </w:trPr>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tabs>
                <w:tab w:val="left" w:pos="990"/>
              </w:tabs>
              <w:ind w:right="18"/>
              <w:jc w:val="left"/>
              <w:rPr>
                <w:color w:val="000000"/>
                <w:lang w:val="en-US" w:eastAsia="en-US"/>
              </w:rPr>
            </w:pPr>
            <w:r>
              <w:rPr>
                <w:rFonts w:asciiTheme="minorHAnsi" w:hAnsiTheme="minorHAnsi"/>
                <w:iCs/>
                <w:color w:val="000000"/>
                <w:sz w:val="20"/>
                <w:szCs w:val="20"/>
                <w:lang w:val="en-US" w:eastAsia="en-US"/>
              </w:rPr>
              <w:t>Carole Lartigue</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rPr>
              <w:t xml:space="preserve">BFP - UMR 1332 </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rPr>
            </w:pPr>
            <w:r>
              <w:rPr>
                <w:rFonts w:asciiTheme="minorHAnsi" w:hAnsiTheme="minorHAnsi"/>
                <w:color w:val="000000"/>
                <w:spacing w:val="-4"/>
                <w:sz w:val="20"/>
                <w:szCs w:val="20"/>
                <w:lang w:val="en-US"/>
              </w:rPr>
              <w:t>carole.lartigue-prat@inrae.fr</w:t>
            </w:r>
          </w:p>
        </w:tc>
      </w:tr>
      <w:tr w:rsidR="00EC15F1" w:rsidRPr="008F31EE" w:rsidTr="00FB5DAA">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Yaser Hashem</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lang w:val="en-US"/>
              </w:rPr>
              <w:t xml:space="preserve">ARNA - </w:t>
            </w:r>
            <w:r>
              <w:rPr>
                <w:rFonts w:asciiTheme="minorHAnsi" w:hAnsiTheme="minorHAnsi"/>
                <w:b/>
                <w:color w:val="00B0F0"/>
                <w:sz w:val="20"/>
                <w:szCs w:val="20"/>
              </w:rPr>
              <w:t>U1212-UMR 5320</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yaser.hashem@u-bordeaux.fr</w:t>
            </w:r>
          </w:p>
        </w:tc>
      </w:tr>
      <w:tr w:rsidR="00EC15F1" w:rsidRPr="008F31EE" w:rsidTr="00FB5DAA">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Valérie Desvergnes</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rPr>
              <w:t>ARNA - U1212-UMR 5320</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valerie.desvergnes@u-bordeaux.fr</w:t>
            </w:r>
          </w:p>
        </w:tc>
      </w:tr>
      <w:tr w:rsidR="00EC15F1" w:rsidRPr="008F31EE" w:rsidTr="00FB5DAA">
        <w:trPr>
          <w:trHeight w:val="122"/>
        </w:trPr>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Nicolas Martin</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lang w:val="en-US"/>
              </w:rPr>
              <w:t>CRPP - UMR 5031</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martin@crpp-bordeaux.cnrs.fr</w:t>
            </w:r>
          </w:p>
        </w:tc>
      </w:tr>
      <w:tr w:rsidR="00EC15F1" w:rsidRPr="008F31EE" w:rsidTr="00FB5DAA">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Jeanne Leblond-Chain</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rPr>
              <w:t>ARNA - U1212-UMR 5320</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jeanne.leblond-chain@u-bordeaux.fr</w:t>
            </w:r>
          </w:p>
        </w:tc>
      </w:tr>
      <w:tr w:rsidR="00EC15F1" w:rsidTr="00FB5DAA">
        <w:tc>
          <w:tcPr>
            <w:tcW w:w="2216" w:type="dxa"/>
            <w:tcBorders>
              <w:top w:val="single" w:sz="4" w:space="0" w:color="00000A"/>
              <w:left w:val="single" w:sz="4" w:space="0" w:color="00000A"/>
              <w:bottom w:val="single" w:sz="4" w:space="0" w:color="00000A"/>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Colin Bonduelle</w:t>
            </w:r>
          </w:p>
        </w:tc>
        <w:tc>
          <w:tcPr>
            <w:tcW w:w="3152" w:type="dxa"/>
            <w:tcBorders>
              <w:top w:val="single" w:sz="4" w:space="0" w:color="00000A"/>
              <w:left w:val="single" w:sz="12" w:space="0" w:color="A6A6A6"/>
              <w:bottom w:val="single" w:sz="4" w:space="0" w:color="00000A"/>
              <w:right w:val="single" w:sz="12" w:space="0" w:color="A6A6A6"/>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b/>
                <w:color w:val="00B0F0"/>
                <w:sz w:val="20"/>
                <w:szCs w:val="20"/>
                <w:lang w:val="en-US"/>
              </w:rPr>
              <w:t>LCPO - UMR5629</w:t>
            </w:r>
          </w:p>
        </w:tc>
        <w:tc>
          <w:tcPr>
            <w:tcW w:w="3704" w:type="dxa"/>
            <w:tcBorders>
              <w:top w:val="single" w:sz="4" w:space="0" w:color="00000A"/>
              <w:left w:val="single" w:sz="12" w:space="0" w:color="A6A6A6"/>
              <w:bottom w:val="single" w:sz="4" w:space="0" w:color="00000A"/>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colin.bonduelle@enscbp.fr</w:t>
            </w:r>
          </w:p>
        </w:tc>
      </w:tr>
      <w:tr w:rsidR="00EC15F1" w:rsidRPr="008F31EE" w:rsidTr="00FB5DAA">
        <w:trPr>
          <w:trHeight w:val="227"/>
        </w:trPr>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Stéphane Arbault</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rPr>
                <w:color w:val="000000"/>
                <w:lang w:val="en-US" w:eastAsia="en-US"/>
              </w:rPr>
            </w:pPr>
            <w:r>
              <w:rPr>
                <w:rFonts w:asciiTheme="minorHAnsi" w:hAnsiTheme="minorHAnsi"/>
                <w:b/>
                <w:color w:val="00B0F0"/>
                <w:sz w:val="20"/>
                <w:szCs w:val="20"/>
                <w:lang w:val="en-US"/>
              </w:rPr>
              <w:t xml:space="preserve">CBMN - UMR 5248 </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stephane.arbault@u-bordeaux.fr</w:t>
            </w:r>
          </w:p>
        </w:tc>
      </w:tr>
      <w:tr w:rsidR="00EC15F1" w:rsidRPr="008F31EE" w:rsidTr="00FB5DAA">
        <w:trPr>
          <w:trHeight w:val="245"/>
        </w:trPr>
        <w:tc>
          <w:tcPr>
            <w:tcW w:w="2216" w:type="dxa"/>
            <w:tcBorders>
              <w:top w:val="single" w:sz="4" w:space="0" w:color="00000A"/>
              <w:left w:val="single" w:sz="4" w:space="0" w:color="00000A"/>
              <w:bottom w:val="single" w:sz="12" w:space="0" w:color="A6A6A6"/>
              <w:right w:val="single" w:sz="12" w:space="0" w:color="A6A6A6"/>
            </w:tcBorders>
            <w:shd w:val="clear" w:color="FFFFFF" w:fill="D9D9D9"/>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Anne Devin</w:t>
            </w:r>
          </w:p>
        </w:tc>
        <w:tc>
          <w:tcPr>
            <w:tcW w:w="3152" w:type="dxa"/>
            <w:tcBorders>
              <w:top w:val="single" w:sz="4" w:space="0" w:color="00000A"/>
              <w:left w:val="single" w:sz="12" w:space="0" w:color="A6A6A6"/>
              <w:bottom w:val="single" w:sz="12" w:space="0" w:color="A6A6A6"/>
              <w:right w:val="single" w:sz="12" w:space="0" w:color="A6A6A6"/>
            </w:tcBorders>
            <w:shd w:val="clear" w:color="FFFFFF" w:fill="FFFFFF"/>
            <w:tcMar>
              <w:left w:w="77" w:type="dxa"/>
            </w:tcMar>
          </w:tcPr>
          <w:p w:rsidR="00EC15F1" w:rsidRDefault="005A6A17">
            <w:pPr>
              <w:rPr>
                <w:color w:val="000000"/>
                <w:lang w:val="en-US" w:eastAsia="en-US"/>
              </w:rPr>
            </w:pPr>
            <w:r>
              <w:rPr>
                <w:rFonts w:asciiTheme="minorHAnsi" w:hAnsiTheme="minorHAnsi"/>
                <w:b/>
                <w:color w:val="00B0F0"/>
                <w:sz w:val="20"/>
                <w:szCs w:val="20"/>
                <w:lang w:val="en-US"/>
              </w:rPr>
              <w:t>IBGC - UMR 5095</w:t>
            </w:r>
          </w:p>
        </w:tc>
        <w:tc>
          <w:tcPr>
            <w:tcW w:w="3704" w:type="dxa"/>
            <w:tcBorders>
              <w:top w:val="single" w:sz="4" w:space="0" w:color="00000A"/>
              <w:left w:val="single" w:sz="12" w:space="0" w:color="A6A6A6"/>
              <w:bottom w:val="single" w:sz="12" w:space="0" w:color="A6A6A6"/>
              <w:right w:val="single" w:sz="4" w:space="0" w:color="00000A"/>
            </w:tcBorders>
            <w:shd w:val="clear" w:color="FFFFFF" w:fill="FFFFFF"/>
            <w:tcMar>
              <w:left w:w="77" w:type="dxa"/>
            </w:tcMar>
          </w:tcPr>
          <w:p w:rsidR="00EC15F1" w:rsidRDefault="005A6A17">
            <w:pPr>
              <w:ind w:right="18"/>
              <w:jc w:val="left"/>
              <w:rPr>
                <w:color w:val="000000"/>
                <w:lang w:val="en-US" w:eastAsia="en-US"/>
              </w:rPr>
            </w:pPr>
            <w:r>
              <w:rPr>
                <w:rFonts w:asciiTheme="minorHAnsi" w:hAnsiTheme="minorHAnsi"/>
                <w:iCs/>
                <w:color w:val="000000"/>
                <w:sz w:val="20"/>
                <w:szCs w:val="20"/>
                <w:lang w:val="en-US" w:eastAsia="en-US"/>
              </w:rPr>
              <w:t>anne.devin@u-bordeaux.fr</w:t>
            </w:r>
          </w:p>
        </w:tc>
      </w:tr>
    </w:tbl>
    <w:p w:rsidR="00EC15F1" w:rsidRDefault="005A6A17">
      <w:pPr>
        <w:ind w:right="0"/>
        <w:jc w:val="left"/>
        <w:rPr>
          <w:rFonts w:ascii="Times New Roman" w:hAnsi="Times New Roman" w:cs="Times New Roman"/>
          <w:b/>
          <w:bCs/>
          <w:sz w:val="22"/>
          <w:szCs w:val="22"/>
          <w:lang w:val="en-US" w:eastAsia="en-US"/>
        </w:rPr>
      </w:pPr>
      <w:r w:rsidRPr="002224E8">
        <w:rPr>
          <w:lang w:val="en-US"/>
        </w:rPr>
        <w:br w:type="page"/>
      </w:r>
    </w:p>
    <w:p w:rsidR="00EC15F1" w:rsidRDefault="00EC15F1">
      <w:pPr>
        <w:ind w:right="0"/>
        <w:jc w:val="left"/>
        <w:rPr>
          <w:rFonts w:ascii="Times New Roman" w:hAnsi="Times New Roman" w:cs="Times New Roman"/>
          <w:b/>
          <w:bCs/>
          <w:sz w:val="22"/>
          <w:szCs w:val="22"/>
          <w:lang w:val="en-US" w:eastAsia="en-US"/>
        </w:rPr>
      </w:pPr>
    </w:p>
    <w:p w:rsidR="00EC15F1" w:rsidRDefault="00EC15F1">
      <w:pPr>
        <w:ind w:right="0"/>
        <w:jc w:val="left"/>
        <w:rPr>
          <w:rFonts w:ascii="Times New Roman" w:hAnsi="Times New Roman" w:cs="Times New Roman"/>
          <w:b/>
          <w:bCs/>
          <w:sz w:val="22"/>
          <w:szCs w:val="22"/>
          <w:lang w:val="en-US" w:eastAsia="en-US"/>
        </w:rPr>
      </w:pPr>
    </w:p>
    <w:p w:rsidR="00EC15F1" w:rsidRDefault="00EC15F1">
      <w:pPr>
        <w:ind w:right="0"/>
        <w:jc w:val="left"/>
        <w:rPr>
          <w:rFonts w:ascii="Calibri" w:hAnsi="Calibri" w:cs="Bitstream Charter"/>
          <w:lang w:val="en-US"/>
        </w:rPr>
      </w:pPr>
    </w:p>
    <w:p w:rsidR="00EC15F1" w:rsidRDefault="00EC15F1">
      <w:pPr>
        <w:ind w:left="360"/>
        <w:rPr>
          <w:rFonts w:ascii="Calibri" w:hAnsi="Calibri" w:cs="Bitstream Charter"/>
          <w:lang w:val="en-US"/>
        </w:rPr>
      </w:pPr>
    </w:p>
    <w:p w:rsidR="00EC15F1" w:rsidRDefault="00EC15F1">
      <w:pPr>
        <w:ind w:right="0"/>
        <w:jc w:val="left"/>
        <w:rPr>
          <w:rFonts w:ascii="Arial" w:hAnsi="Arial"/>
          <w:bCs/>
          <w:lang w:val="en-US" w:eastAsia="en-US"/>
        </w:rPr>
      </w:pPr>
    </w:p>
    <w:p w:rsidR="00EC15F1" w:rsidRDefault="00EC15F1">
      <w:pPr>
        <w:ind w:right="0"/>
        <w:jc w:val="left"/>
        <w:rPr>
          <w:rFonts w:ascii="Arial" w:hAnsi="Arial"/>
          <w:bCs/>
          <w:lang w:val="en-US" w:eastAsia="en-US"/>
        </w:rPr>
      </w:pPr>
    </w:p>
    <w:p w:rsidR="00EC15F1" w:rsidRDefault="005A6A17">
      <w:pPr>
        <w:ind w:right="0"/>
        <w:jc w:val="left"/>
        <w:rPr>
          <w:rFonts w:ascii="Arial" w:hAnsi="Arial"/>
          <w:bCs/>
          <w:lang w:val="en-US" w:eastAsia="en-US"/>
        </w:rPr>
      </w:pPr>
      <w:r>
        <w:rPr>
          <w:rFonts w:ascii="Arial" w:hAnsi="Arial"/>
          <w:bCs/>
          <w:noProof/>
        </w:rPr>
        <mc:AlternateContent>
          <mc:Choice Requires="wpg">
            <w:drawing>
              <wp:anchor distT="0" distB="0" distL="114300" distR="114300" simplePos="0" relativeHeight="5" behindDoc="0" locked="0" layoutInCell="1" allowOverlap="1">
                <wp:simplePos x="0" y="0"/>
                <wp:positionH relativeFrom="column">
                  <wp:posOffset>415290</wp:posOffset>
                </wp:positionH>
                <wp:positionV relativeFrom="paragraph">
                  <wp:posOffset>115570</wp:posOffset>
                </wp:positionV>
                <wp:extent cx="3164205" cy="2949575"/>
                <wp:effectExtent l="0" t="0" r="635" b="5715"/>
                <wp:wrapSquare wrapText="bothSides"/>
                <wp:docPr id="5" name="Group 64"/>
                <wp:cNvGraphicFramePr/>
                <a:graphic xmlns:a="http://schemas.openxmlformats.org/drawingml/2006/main">
                  <a:graphicData uri="http://schemas.microsoft.com/office/word/2010/wordprocessingGroup">
                    <wpg:wgp>
                      <wpg:cNvGrpSpPr/>
                      <wpg:grpSpPr>
                        <a:xfrm>
                          <a:off x="0" y="0"/>
                          <a:ext cx="3163680" cy="2949120"/>
                          <a:chOff x="0" y="0"/>
                          <a:chExt cx="0" cy="0"/>
                        </a:xfrm>
                      </wpg:grpSpPr>
                      <wps:wsp>
                        <wps:cNvPr id="3" name="Rectangle 3"/>
                        <wps:cNvSpPr/>
                        <wps:spPr>
                          <a:xfrm>
                            <a:off x="0" y="457920"/>
                            <a:ext cx="3163680" cy="2491200"/>
                          </a:xfrm>
                          <a:prstGeom prst="rect">
                            <a:avLst/>
                          </a:prstGeom>
                          <a:solidFill>
                            <a:srgbClr val="280D00"/>
                          </a:solidFill>
                          <a:ln>
                            <a:noFill/>
                          </a:ln>
                        </wps:spPr>
                        <wps:style>
                          <a:lnRef idx="0">
                            <a:scrgbClr r="0" g="0" b="0"/>
                          </a:lnRef>
                          <a:fillRef idx="0">
                            <a:scrgbClr r="0" g="0" b="0"/>
                          </a:fillRef>
                          <a:effectRef idx="0">
                            <a:scrgbClr r="0" g="0" b="0"/>
                          </a:effectRef>
                          <a:fontRef idx="minor"/>
                        </wps:style>
                        <wps:txbx>
                          <w:txbxContent>
                            <w:p w:rsidR="00EC15F1" w:rsidRDefault="005A6A17">
                              <w:pPr>
                                <w:overflowPunct w:val="0"/>
                                <w:spacing w:after="200" w:line="276" w:lineRule="auto"/>
                                <w:jc w:val="center"/>
                              </w:pPr>
                              <w:r>
                                <w:rPr>
                                  <w:rFonts w:ascii="Calibri" w:eastAsia="Calibri" w:hAnsi="Calibri" w:cs="Times New Roman"/>
                                  <w:color w:val="FFFFFF"/>
                                  <w:sz w:val="22"/>
                                  <w:szCs w:val="22"/>
                                </w:rPr>
                                <w:t xml:space="preserve">Réseau de Recherche Impulsion </w:t>
                              </w:r>
                            </w:p>
                            <w:p w:rsidR="00EC15F1" w:rsidRDefault="005A6A17">
                              <w:pPr>
                                <w:overflowPunct w:val="0"/>
                                <w:spacing w:after="200" w:line="276" w:lineRule="auto"/>
                                <w:jc w:val="center"/>
                              </w:pPr>
                              <w:r>
                                <w:rPr>
                                  <w:rFonts w:ascii="Calibri" w:eastAsia="Calibri" w:hAnsi="Calibri" w:cs="Times New Roman"/>
                                  <w:color w:val="FFFFFF"/>
                                  <w:sz w:val="22"/>
                                  <w:szCs w:val="22"/>
                                </w:rPr>
                                <w:t>Frontiers of Life Bordeaux</w:t>
                              </w:r>
                            </w:p>
                            <w:p w:rsidR="00EC15F1" w:rsidRDefault="005A6A17">
                              <w:pPr>
                                <w:overflowPunct w:val="0"/>
                                <w:spacing w:after="200" w:line="276" w:lineRule="auto"/>
                                <w:jc w:val="center"/>
                              </w:pPr>
                              <w:r>
                                <w:rPr>
                                  <w:rFonts w:ascii="Calibri" w:eastAsia="Calibri" w:hAnsi="Calibri" w:cs="Times New Roman"/>
                                  <w:color w:val="FFFFFF"/>
                                  <w:sz w:val="22"/>
                                  <w:szCs w:val="22"/>
                                </w:rPr>
                                <w:t>rri.frontiersoflife.copil@diff.u-bordeaux.fr</w:t>
                              </w:r>
                            </w:p>
                            <w:p w:rsidR="00EC15F1" w:rsidRDefault="00EC15F1">
                              <w:pPr>
                                <w:overflowPunct w:val="0"/>
                                <w:spacing w:after="200" w:line="276" w:lineRule="auto"/>
                                <w:jc w:val="center"/>
                              </w:pPr>
                            </w:p>
                            <w:p w:rsidR="00EC15F1" w:rsidRDefault="005A6A17">
                              <w:pPr>
                                <w:overflowPunct w:val="0"/>
                                <w:spacing w:after="200" w:line="276" w:lineRule="auto"/>
                                <w:jc w:val="center"/>
                              </w:pPr>
                              <w:r>
                                <w:rPr>
                                  <w:rFonts w:ascii="Calibri" w:eastAsia="Calibri" w:hAnsi="Calibri" w:cs="Times New Roman"/>
                                  <w:color w:val="FFFFFF"/>
                                  <w:sz w:val="22"/>
                                  <w:szCs w:val="22"/>
                                </w:rPr>
                                <w:t>Service d’Appui à l’Animation Scientifique des Départements de recherche (SAASD)</w:t>
                              </w: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txbxContent>
                        </wps:txbx>
                        <wps:bodyPr lIns="125640" tIns="198000" rIns="125640" bIns="198000">
                          <a:noAutofit/>
                        </wps:bodyPr>
                      </wps:wsp>
                      <wps:wsp>
                        <wps:cNvPr id="6" name="Rectangle 6"/>
                        <wps:cNvSpPr/>
                        <wps:spPr>
                          <a:xfrm>
                            <a:off x="1039320" y="0"/>
                            <a:ext cx="1255320" cy="386640"/>
                          </a:xfrm>
                          <a:prstGeom prst="rect">
                            <a:avLst/>
                          </a:prstGeom>
                          <a:solidFill>
                            <a:srgbClr val="0092D2"/>
                          </a:solidFill>
                          <a:ln>
                            <a:noFill/>
                          </a:ln>
                        </wps:spPr>
                        <wps:style>
                          <a:lnRef idx="0">
                            <a:scrgbClr r="0" g="0" b="0"/>
                          </a:lnRef>
                          <a:fillRef idx="0">
                            <a:scrgbClr r="0" g="0" b="0"/>
                          </a:fillRef>
                          <a:effectRef idx="0">
                            <a:scrgbClr r="0" g="0" b="0"/>
                          </a:effectRef>
                          <a:fontRef idx="minor"/>
                        </wps:style>
                        <wps:txbx>
                          <w:txbxContent>
                            <w:p w:rsidR="00EC15F1" w:rsidRDefault="005A6A17">
                              <w:pPr>
                                <w:overflowPunct w:val="0"/>
                                <w:jc w:val="center"/>
                              </w:pPr>
                              <w:r>
                                <w:rPr>
                                  <w:rFonts w:ascii="Arial" w:eastAsia="Arial" w:hAnsi="Arial" w:cs="Times New Roman"/>
                                  <w:b/>
                                  <w:bCs/>
                                  <w:color w:val="FFFFFF"/>
                                  <w:sz w:val="28"/>
                                  <w:szCs w:val="28"/>
                                </w:rPr>
                                <w:t>CONTACT</w:t>
                              </w:r>
                            </w:p>
                          </w:txbxContent>
                        </wps:txbx>
                        <wps:bodyPr lIns="90000" tIns="90000" rIns="90000" bIns="90000">
                          <a:noAutofit/>
                        </wps:bodyPr>
                      </wps:wsp>
                    </wpg:wgp>
                  </a:graphicData>
                </a:graphic>
              </wp:anchor>
            </w:drawing>
          </mc:Choice>
          <mc:Fallback>
            <w:pict>
              <v:group id="Group 64" o:spid="_x0000_s1027" style="position:absolute;margin-left:32.7pt;margin-top:9.1pt;width:249.15pt;height:232.25pt;z-index: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">
                <v:rect id="Rectangle 3" o:spid="_x0000_s1028" style="position:absolute;top:457920;width:3163680;height:249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2CcUA&#10;AADaAAAADwAAAGRycy9kb3ducmV2LnhtbESPQWvCQBSE74X+h+UJ3upGxVJjVimKtJVCqQpeH9mX&#10;TTD7NmZXjf76bqHQ4zAz3zDZorO1uFDrK8cKhoMEBHHudMVGwX63fnoB4QOyxtoxKbiRh8X88SHD&#10;VLsrf9NlG4yIEPYpKihDaFIpfV6SRT9wDXH0CtdaDFG2RuoWrxFuazlKkmdpseK4UGJDy5Ly4/Zs&#10;FZzfxl88qYrV/b47TI352ExPnxul+r3udQYiUBf+w3/td61gDL9X4g2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jYJxQAAANoAAAAPAAAAAAAAAAAAAAAAAJgCAABkcnMv&#10;ZG93bnJldi54bWxQSwUGAAAAAAQABAD1AAAAigMAAAAA&#10;" fillcolor="#280d00" stroked="f">
                  <v:textbox inset="3.49mm,5.5mm,3.49mm,5.5mm">
                    <w:txbxContent>
                      <w:p w:rsidR="00EC15F1" w:rsidRDefault="005A6A17">
                        <w:pPr>
                          <w:overflowPunct w:val="0"/>
                          <w:spacing w:after="200" w:line="276" w:lineRule="auto"/>
                          <w:jc w:val="center"/>
                        </w:pPr>
                        <w:r>
                          <w:rPr>
                            <w:rFonts w:ascii="Calibri" w:eastAsia="Calibri" w:hAnsi="Calibri" w:cs="Times New Roman"/>
                            <w:color w:val="FFFFFF"/>
                            <w:sz w:val="22"/>
                            <w:szCs w:val="22"/>
                          </w:rPr>
                          <w:t xml:space="preserve">Réseau de Recherche Impulsion </w:t>
                        </w:r>
                      </w:p>
                      <w:p w:rsidR="00EC15F1" w:rsidRDefault="005A6A17">
                        <w:pPr>
                          <w:overflowPunct w:val="0"/>
                          <w:spacing w:after="200" w:line="276" w:lineRule="auto"/>
                          <w:jc w:val="center"/>
                        </w:pPr>
                        <w:proofErr w:type="spellStart"/>
                        <w:r>
                          <w:rPr>
                            <w:rFonts w:ascii="Calibri" w:eastAsia="Calibri" w:hAnsi="Calibri" w:cs="Times New Roman"/>
                            <w:color w:val="FFFFFF"/>
                            <w:sz w:val="22"/>
                            <w:szCs w:val="22"/>
                          </w:rPr>
                          <w:t>Frontiers</w:t>
                        </w:r>
                        <w:proofErr w:type="spellEnd"/>
                        <w:r>
                          <w:rPr>
                            <w:rFonts w:ascii="Calibri" w:eastAsia="Calibri" w:hAnsi="Calibri" w:cs="Times New Roman"/>
                            <w:color w:val="FFFFFF"/>
                            <w:sz w:val="22"/>
                            <w:szCs w:val="22"/>
                          </w:rPr>
                          <w:t xml:space="preserve"> of Life Bordeaux</w:t>
                        </w:r>
                      </w:p>
                      <w:p w:rsidR="00EC15F1" w:rsidRDefault="005A6A17">
                        <w:pPr>
                          <w:overflowPunct w:val="0"/>
                          <w:spacing w:after="200" w:line="276" w:lineRule="auto"/>
                          <w:jc w:val="center"/>
                        </w:pPr>
                        <w:r>
                          <w:rPr>
                            <w:rFonts w:ascii="Calibri" w:eastAsia="Calibri" w:hAnsi="Calibri" w:cs="Times New Roman"/>
                            <w:color w:val="FFFFFF"/>
                            <w:sz w:val="22"/>
                            <w:szCs w:val="22"/>
                          </w:rPr>
                          <w:t>rri.frontiersoflife.copil@diff.u-bordeaux.fr</w:t>
                        </w:r>
                      </w:p>
                      <w:p w:rsidR="00EC15F1" w:rsidRDefault="00EC15F1">
                        <w:pPr>
                          <w:overflowPunct w:val="0"/>
                          <w:spacing w:after="200" w:line="276" w:lineRule="auto"/>
                          <w:jc w:val="center"/>
                        </w:pPr>
                      </w:p>
                      <w:p w:rsidR="00EC15F1" w:rsidRDefault="005A6A17">
                        <w:pPr>
                          <w:overflowPunct w:val="0"/>
                          <w:spacing w:after="200" w:line="276" w:lineRule="auto"/>
                          <w:jc w:val="center"/>
                        </w:pPr>
                        <w:r>
                          <w:rPr>
                            <w:rFonts w:ascii="Calibri" w:eastAsia="Calibri" w:hAnsi="Calibri" w:cs="Times New Roman"/>
                            <w:color w:val="FFFFFF"/>
                            <w:sz w:val="22"/>
                            <w:szCs w:val="22"/>
                          </w:rPr>
                          <w:t>Service d’Appui à l’Animation Scientifique des Départements de recherche (SAASD)</w:t>
                        </w: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p w:rsidR="00EC15F1" w:rsidRDefault="00EC15F1">
                        <w:pPr>
                          <w:overflowPunct w:val="0"/>
                          <w:jc w:val="center"/>
                        </w:pPr>
                      </w:p>
                    </w:txbxContent>
                  </v:textbox>
                </v:rect>
                <v:rect id="Rectangle 6" o:spid="_x0000_s1029" style="position:absolute;left:1039320;width:1255320;height:386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QGMQA&#10;AADaAAAADwAAAGRycy9kb3ducmV2LnhtbESP0WrCQBRE3wv9h+UWfGs2FYwSXcWKlj6IYtoPuGav&#10;STB7N2RXE/16Vyj0cZiZM8xs0ZtaXKl1lWUFH1EMgji3uuJCwe/P5n0CwnlkjbVlUnAjB4v568sM&#10;U207PtA184UIEHYpKii9b1IpXV6SQRfZhjh4J9sa9EG2hdQtdgFuajmM40QarDgslNjQqqT8nF2M&#10;gqxKztuu/xxlt939az3cjuPd/qjU4K1fTkF46v1/+K/9rRUk8LwSb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0BjEAAAA2gAAAA8AAAAAAAAAAAAAAAAAmAIAAGRycy9k&#10;b3ducmV2LnhtbFBLBQYAAAAABAAEAPUAAACJAwAAAAA=&#10;" fillcolor="#0092d2" stroked="f">
                  <v:textbox inset="2.5mm,2.5mm,2.5mm,2.5mm">
                    <w:txbxContent>
                      <w:p w:rsidR="00EC15F1" w:rsidRDefault="005A6A17">
                        <w:pPr>
                          <w:overflowPunct w:val="0"/>
                          <w:jc w:val="center"/>
                        </w:pPr>
                        <w:r>
                          <w:rPr>
                            <w:rFonts w:ascii="Arial" w:eastAsia="Arial" w:hAnsi="Arial" w:cs="Times New Roman"/>
                            <w:b/>
                            <w:bCs/>
                            <w:color w:val="FFFFFF"/>
                            <w:sz w:val="28"/>
                            <w:szCs w:val="28"/>
                          </w:rPr>
                          <w:t>CONTACT</w:t>
                        </w:r>
                      </w:p>
                    </w:txbxContent>
                  </v:textbox>
                </v:rect>
                <w10:wrap type="square"/>
              </v:group>
            </w:pict>
          </mc:Fallback>
        </mc:AlternateContent>
      </w:r>
    </w:p>
    <w:p w:rsidR="00EC15F1" w:rsidRDefault="00EC15F1">
      <w:pPr>
        <w:rPr>
          <w:rFonts w:ascii="Arial" w:hAnsi="Arial"/>
          <w:bCs/>
          <w:lang w:val="en-US" w:eastAsia="en-US"/>
        </w:rPr>
      </w:pPr>
    </w:p>
    <w:p w:rsidR="00EC15F1" w:rsidRDefault="005A6A17">
      <w:r>
        <w:rPr>
          <w:noProof/>
        </w:rPr>
        <w:drawing>
          <wp:anchor distT="0" distB="0" distL="114300" distR="114935" simplePos="0" relativeHeight="3" behindDoc="0" locked="0" layoutInCell="1" allowOverlap="1">
            <wp:simplePos x="0" y="0"/>
            <wp:positionH relativeFrom="page">
              <wp:posOffset>2264410</wp:posOffset>
            </wp:positionH>
            <wp:positionV relativeFrom="page">
              <wp:posOffset>4041775</wp:posOffset>
            </wp:positionV>
            <wp:extent cx="5410835" cy="6712585"/>
            <wp:effectExtent l="0" t="0" r="0" b="0"/>
            <wp:wrapTight wrapText="bothSides">
              <wp:wrapPolygon edited="0">
                <wp:start x="-38" y="0"/>
                <wp:lineTo x="21595" y="0"/>
                <wp:lineTo x="21595" y="21562"/>
                <wp:lineTo x="-38" y="21562"/>
                <wp:lineTo x="-38" y="0"/>
              </wp:wrapPolygon>
            </wp:wrapTight>
            <wp:docPr id="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
                    <pic:cNvPicPr>
                      <a:picLocks noChangeAspect="1" noChangeArrowheads="1"/>
                    </pic:cNvPicPr>
                  </pic:nvPicPr>
                  <pic:blipFill>
                    <a:blip r:embed="rId10"/>
                    <a:stretch>
                      <a:fillRect/>
                    </a:stretch>
                  </pic:blipFill>
                  <pic:spPr bwMode="auto">
                    <a:xfrm>
                      <a:off x="0" y="0"/>
                      <a:ext cx="5410835" cy="6712585"/>
                    </a:xfrm>
                    <a:prstGeom prst="rect">
                      <a:avLst/>
                    </a:prstGeom>
                  </pic:spPr>
                </pic:pic>
              </a:graphicData>
            </a:graphic>
          </wp:anchor>
        </w:drawing>
      </w:r>
      <w:r>
        <w:rPr>
          <w:noProof/>
        </w:rPr>
        <w:drawing>
          <wp:anchor distT="0" distB="0" distL="0" distR="0" simplePos="0" relativeHeight="6" behindDoc="0" locked="0" layoutInCell="1" allowOverlap="1">
            <wp:simplePos x="0" y="0"/>
            <wp:positionH relativeFrom="column">
              <wp:posOffset>2375535</wp:posOffset>
            </wp:positionH>
            <wp:positionV relativeFrom="paragraph">
              <wp:posOffset>4061460</wp:posOffset>
            </wp:positionV>
            <wp:extent cx="3351530" cy="4183380"/>
            <wp:effectExtent l="0" t="0" r="0" b="0"/>
            <wp:wrapNone/>
            <wp:docPr id="7"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8"/>
                    <pic:cNvPicPr>
                      <a:picLocks noChangeAspect="1" noChangeArrowheads="1"/>
                    </pic:cNvPicPr>
                  </pic:nvPicPr>
                  <pic:blipFill>
                    <a:blip r:embed="rId11"/>
                    <a:stretch>
                      <a:fillRect/>
                    </a:stretch>
                  </pic:blipFill>
                  <pic:spPr bwMode="auto">
                    <a:xfrm>
                      <a:off x="0" y="0"/>
                      <a:ext cx="3351530" cy="4183380"/>
                    </a:xfrm>
                    <a:prstGeom prst="rect">
                      <a:avLst/>
                    </a:prstGeom>
                  </pic:spPr>
                </pic:pic>
              </a:graphicData>
            </a:graphic>
          </wp:anchor>
        </w:drawing>
      </w:r>
    </w:p>
    <w:sectPr w:rsidR="00EC15F1">
      <w:headerReference w:type="default" r:id="rId12"/>
      <w:footerReference w:type="default" r:id="rId13"/>
      <w:headerReference w:type="first" r:id="rId14"/>
      <w:pgSz w:w="11906" w:h="16838"/>
      <w:pgMar w:top="1134" w:right="1276" w:bottom="906" w:left="1276" w:header="284" w:footer="84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C0" w:rsidRDefault="005A6A17">
      <w:r>
        <w:separator/>
      </w:r>
    </w:p>
  </w:endnote>
  <w:endnote w:type="continuationSeparator" w:id="0">
    <w:p w:rsidR="00C84FC0" w:rsidRDefault="005A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erif;Times New Roma">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Condensed">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Bitstream Charter">
    <w:panose1 w:val="00000000000000000000"/>
    <w:charset w:val="00"/>
    <w:family w:val="roman"/>
    <w:notTrueType/>
    <w:pitch w:val="default"/>
  </w:font>
  <w:font w:name="Lato Medium">
    <w:altName w:val="Times New Roman"/>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F1" w:rsidRDefault="005A6A17">
    <w:pPr>
      <w:pStyle w:val="Pieddepage"/>
      <w:jc w:val="right"/>
    </w:pPr>
    <w:r>
      <w:t xml:space="preserve">Page </w:t>
    </w:r>
    <w:r>
      <w:fldChar w:fldCharType="begin"/>
    </w:r>
    <w:r>
      <w:instrText>PAGE</w:instrText>
    </w:r>
    <w:r>
      <w:fldChar w:fldCharType="separate"/>
    </w:r>
    <w:r w:rsidR="008F31EE">
      <w:rPr>
        <w:noProof/>
      </w:rPr>
      <w:t>5</w:t>
    </w:r>
    <w:r>
      <w:fldChar w:fldCharType="end"/>
    </w:r>
    <w:r>
      <w:t xml:space="preserve"> sur </w:t>
    </w:r>
    <w:r>
      <w:fldChar w:fldCharType="begin"/>
    </w:r>
    <w:r>
      <w:instrText>NUMPAGES</w:instrText>
    </w:r>
    <w:r>
      <w:fldChar w:fldCharType="separate"/>
    </w:r>
    <w:r w:rsidR="008F31EE">
      <w:rPr>
        <w:noProof/>
      </w:rPr>
      <w:t>5</w:t>
    </w:r>
    <w:r>
      <w:fldChar w:fldCharType="end"/>
    </w:r>
  </w:p>
  <w:p w:rsidR="00EC15F1" w:rsidRDefault="00EC15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C0" w:rsidRDefault="005A6A17">
      <w:r>
        <w:separator/>
      </w:r>
    </w:p>
  </w:footnote>
  <w:footnote w:type="continuationSeparator" w:id="0">
    <w:p w:rsidR="00C84FC0" w:rsidRDefault="005A6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F1" w:rsidRDefault="00EC15F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F1" w:rsidRDefault="005A6A17">
    <w:pPr>
      <w:pStyle w:val="En-tte"/>
    </w:pPr>
    <w:r>
      <w:rPr>
        <w:noProof/>
      </w:rPr>
      <w:drawing>
        <wp:anchor distT="0" distB="0" distL="0" distR="0" simplePos="0" relativeHeight="2" behindDoc="1" locked="0" layoutInCell="1" allowOverlap="1">
          <wp:simplePos x="0" y="0"/>
          <wp:positionH relativeFrom="column">
            <wp:posOffset>3081655</wp:posOffset>
          </wp:positionH>
          <wp:positionV relativeFrom="paragraph">
            <wp:posOffset>52705</wp:posOffset>
          </wp:positionV>
          <wp:extent cx="3305175" cy="990600"/>
          <wp:effectExtent l="0" t="0" r="0" b="0"/>
          <wp:wrapNone/>
          <wp:docPr id="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2"/>
                  <pic:cNvPicPr>
                    <a:picLocks noChangeAspect="1" noChangeArrowheads="1"/>
                  </pic:cNvPicPr>
                </pic:nvPicPr>
                <pic:blipFill>
                  <a:blip r:embed="rId1"/>
                  <a:stretch>
                    <a:fillRect/>
                  </a:stretch>
                </pic:blipFill>
                <pic:spPr bwMode="auto">
                  <a:xfrm>
                    <a:off x="0" y="0"/>
                    <a:ext cx="3305175" cy="990600"/>
                  </a:xfrm>
                  <a:prstGeom prst="rect">
                    <a:avLst/>
                  </a:prstGeom>
                </pic:spPr>
              </pic:pic>
            </a:graphicData>
          </a:graphic>
        </wp:anchor>
      </w:drawing>
    </w:r>
  </w:p>
  <w:p w:rsidR="00EC15F1" w:rsidRDefault="00EC15F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65269"/>
    <w:multiLevelType w:val="multilevel"/>
    <w:tmpl w:val="83E8CA2C"/>
    <w:lvl w:ilvl="0">
      <w:start w:val="1"/>
      <w:numFmt w:val="decimal"/>
      <w:pStyle w:val="Titre2"/>
      <w:lvlText w:val="%1."/>
      <w:lvlJc w:val="left"/>
      <w:pPr>
        <w:tabs>
          <w:tab w:val="num" w:pos="0"/>
        </w:tabs>
        <w:ind w:left="360" w:hanging="360"/>
      </w:pPr>
      <w:rPr>
        <w:b w:val="0"/>
        <w:bCs w:val="0"/>
        <w:i w:val="0"/>
        <w:iCs w:val="0"/>
        <w:caps w:val="0"/>
        <w:smallCaps w:val="0"/>
        <w:strike w:val="0"/>
        <w:dstrike w:val="0"/>
        <w:vanish w:val="0"/>
        <w:color w:val="000000"/>
        <w:spacing w:val="0"/>
        <w:position w:val="0"/>
        <w:sz w:val="20"/>
        <w:u w:val="none"/>
        <w:vertAlign w:val="baseline"/>
      </w:rPr>
    </w:lvl>
    <w:lvl w:ilvl="1">
      <w:start w:val="1"/>
      <w:numFmt w:val="decimal"/>
      <w:pStyle w:val="Titre3"/>
      <w:lvlText w:val="%1.%2."/>
      <w:lvlJc w:val="left"/>
      <w:pPr>
        <w:tabs>
          <w:tab w:val="num" w:pos="0"/>
        </w:tabs>
        <w:ind w:left="792" w:hanging="432"/>
      </w:pPr>
      <w:rPr>
        <w:b w:val="0"/>
        <w:bCs w:val="0"/>
        <w:i w:val="0"/>
        <w:iCs w:val="0"/>
        <w:caps w:val="0"/>
        <w:smallCaps w:val="0"/>
        <w:strike w:val="0"/>
        <w:dstrike w:val="0"/>
        <w:vanish w:val="0"/>
        <w:color w:val="000000"/>
        <w:spacing w:val="0"/>
        <w:position w:val="0"/>
        <w:sz w:val="24"/>
        <w:u w:val="none"/>
        <w:vertAlign w:val="baseli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BA524A"/>
    <w:multiLevelType w:val="hybridMultilevel"/>
    <w:tmpl w:val="381C0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F1"/>
    <w:rsid w:val="00163018"/>
    <w:rsid w:val="001B3334"/>
    <w:rsid w:val="002224E8"/>
    <w:rsid w:val="005A6A17"/>
    <w:rsid w:val="007F3E87"/>
    <w:rsid w:val="00811EE1"/>
    <w:rsid w:val="00867E88"/>
    <w:rsid w:val="008F31EE"/>
    <w:rsid w:val="009744B7"/>
    <w:rsid w:val="00A94253"/>
    <w:rsid w:val="00C84FC0"/>
    <w:rsid w:val="00EC15F1"/>
    <w:rsid w:val="00FB5DA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4D459-A230-446F-B91A-B16CDD11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oto Serif CJK SC" w:hAnsi="Times New Roman" w:cs="Lohit Devanagari"/>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97"/>
      <w:jc w:val="both"/>
    </w:pPr>
    <w:rPr>
      <w:rFonts w:ascii="Bell MT" w:eastAsia="Times New Roman" w:hAnsi="Bell MT" w:cs="Arial"/>
      <w:color w:val="00000A"/>
      <w:sz w:val="24"/>
      <w:szCs w:val="24"/>
    </w:rPr>
  </w:style>
  <w:style w:type="paragraph" w:styleId="Titre1">
    <w:name w:val="heading 1"/>
    <w:basedOn w:val="Normal"/>
    <w:qFormat/>
    <w:pPr>
      <w:keepNext/>
      <w:ind w:right="198"/>
      <w:jc w:val="left"/>
      <w:outlineLvl w:val="0"/>
    </w:pPr>
    <w:rPr>
      <w:rFonts w:ascii="Arial" w:hAnsi="Arial"/>
      <w:b/>
      <w:smallCaps/>
      <w:color w:val="009DE0"/>
      <w:sz w:val="44"/>
      <w:szCs w:val="20"/>
    </w:rPr>
  </w:style>
  <w:style w:type="paragraph" w:styleId="Titre2">
    <w:name w:val="heading 2"/>
    <w:basedOn w:val="Normal"/>
    <w:qFormat/>
    <w:pPr>
      <w:numPr>
        <w:numId w:val="1"/>
      </w:numPr>
      <w:ind w:left="0" w:right="566" w:firstLine="0"/>
      <w:outlineLvl w:val="1"/>
    </w:pPr>
    <w:rPr>
      <w:rFonts w:ascii="Arial" w:hAnsi="Arial"/>
      <w:b/>
      <w:bCs/>
      <w:sz w:val="28"/>
      <w:szCs w:val="28"/>
      <w:lang w:eastAsia="en-US"/>
    </w:rPr>
  </w:style>
  <w:style w:type="paragraph" w:styleId="Titre3">
    <w:name w:val="heading 3"/>
    <w:basedOn w:val="Titre2"/>
    <w:qFormat/>
    <w:pPr>
      <w:numPr>
        <w:ilvl w:val="1"/>
      </w:numPr>
      <w:outlineLvl w:val="2"/>
    </w:pPr>
    <w:rPr>
      <w:b w:val="0"/>
      <w:sz w:val="24"/>
      <w:szCs w:val="24"/>
    </w:rPr>
  </w:style>
  <w:style w:type="paragraph" w:styleId="Titre4">
    <w:name w:val="heading 4"/>
    <w:basedOn w:val="Titre2"/>
    <w:qFormat/>
    <w:pPr>
      <w:numPr>
        <w:numId w:val="0"/>
      </w:numPr>
      <w:tabs>
        <w:tab w:val="right" w:leader="dot" w:pos="10065"/>
      </w:tabs>
      <w:outlineLvl w:val="3"/>
    </w:pPr>
    <w:rPr>
      <w:iCs/>
      <w:color w:val="443A31"/>
      <w:szCs w:val="44"/>
    </w:rPr>
  </w:style>
  <w:style w:type="paragraph" w:styleId="Titre5">
    <w:name w:val="heading 5"/>
    <w:basedOn w:val="Normal"/>
    <w:qFormat/>
    <w:pPr>
      <w:keepNext/>
      <w:spacing w:before="360"/>
      <w:jc w:val="left"/>
      <w:outlineLvl w:val="4"/>
    </w:pPr>
    <w:rPr>
      <w:rFonts w:ascii="Arial" w:hAnsi="Arial"/>
      <w:b/>
      <w:iCs/>
      <w:color w:val="000000"/>
      <w:sz w:val="26"/>
      <w:szCs w:val="32"/>
    </w:rPr>
  </w:style>
  <w:style w:type="paragraph" w:styleId="Titre6">
    <w:name w:val="heading 6"/>
    <w:basedOn w:val="Normal"/>
    <w:qFormat/>
    <w:pPr>
      <w:ind w:left="426"/>
      <w:jc w:val="left"/>
      <w:outlineLvl w:val="5"/>
    </w:pPr>
    <w:rPr>
      <w:rFonts w:ascii="Times New Roman" w:hAnsi="Times New Roman"/>
      <w:b/>
      <w:bCs/>
      <w:szCs w:val="20"/>
    </w:rPr>
  </w:style>
  <w:style w:type="paragraph" w:styleId="Titre7">
    <w:name w:val="heading 7"/>
    <w:basedOn w:val="Normal"/>
    <w:uiPriority w:val="9"/>
    <w:unhideWhenUsed/>
    <w:qFormat/>
    <w:pPr>
      <w:keepNext/>
      <w:keepLines/>
      <w:spacing w:before="320" w:after="200"/>
      <w:outlineLvl w:val="6"/>
    </w:pPr>
    <w:rPr>
      <w:rFonts w:ascii="Arial" w:eastAsia="Arial" w:hAnsi="Arial"/>
      <w:b/>
      <w:bCs/>
      <w:i/>
      <w:iCs/>
      <w:sz w:val="22"/>
      <w:szCs w:val="22"/>
    </w:rPr>
  </w:style>
  <w:style w:type="paragraph" w:styleId="Titre8">
    <w:name w:val="heading 8"/>
    <w:basedOn w:val="Normal"/>
    <w:qFormat/>
    <w:pPr>
      <w:spacing w:before="240" w:after="60"/>
      <w:outlineLvl w:val="7"/>
    </w:pPr>
    <w:rPr>
      <w:rFonts w:ascii="Calibri" w:eastAsia="MS Mincho" w:hAnsi="Calibri" w:cs="Times New Roman"/>
      <w:i/>
      <w:iCs/>
    </w:rPr>
  </w:style>
  <w:style w:type="paragraph" w:styleId="Titre9">
    <w:name w:val="heading 9"/>
    <w:basedOn w:val="Normal"/>
    <w:uiPriority w:val="9"/>
    <w:unhideWhenUsed/>
    <w:qFormat/>
    <w:pPr>
      <w:keepNext/>
      <w:keepLines/>
      <w:spacing w:before="320" w:after="200"/>
      <w:outlineLvl w:val="8"/>
    </w:pPr>
    <w:rPr>
      <w:rFonts w:ascii="Arial" w:eastAsia="Arial" w:hAnsi="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sz w:val="40"/>
      <w:szCs w:val="40"/>
    </w:rPr>
  </w:style>
  <w:style w:type="character" w:customStyle="1" w:styleId="Heading2Char">
    <w:name w:val="Heading 2 Char"/>
    <w:basedOn w:val="Policepardfaut"/>
    <w:uiPriority w:val="9"/>
    <w:qFormat/>
    <w:rPr>
      <w:rFonts w:ascii="Arial" w:eastAsia="Arial" w:hAnsi="Arial" w:cs="Arial"/>
      <w:sz w:val="34"/>
    </w:rPr>
  </w:style>
  <w:style w:type="character" w:customStyle="1" w:styleId="Heading3Char">
    <w:name w:val="Heading 3 Char"/>
    <w:basedOn w:val="Policepardfaut"/>
    <w:uiPriority w:val="9"/>
    <w:qFormat/>
    <w:rPr>
      <w:rFonts w:ascii="Arial" w:eastAsia="Arial" w:hAnsi="Arial" w:cs="Arial"/>
      <w:sz w:val="30"/>
      <w:szCs w:val="30"/>
    </w:rPr>
  </w:style>
  <w:style w:type="character" w:customStyle="1" w:styleId="Heading4Char">
    <w:name w:val="Heading 4 Char"/>
    <w:basedOn w:val="Policepardfaut"/>
    <w:uiPriority w:val="9"/>
    <w:qFormat/>
    <w:rPr>
      <w:rFonts w:ascii="Arial" w:eastAsia="Arial" w:hAnsi="Arial" w:cs="Arial"/>
      <w:b/>
      <w:bCs/>
      <w:sz w:val="26"/>
      <w:szCs w:val="26"/>
    </w:rPr>
  </w:style>
  <w:style w:type="character" w:customStyle="1" w:styleId="Heading5Char">
    <w:name w:val="Heading 5 Char"/>
    <w:basedOn w:val="Policepardfaut"/>
    <w:uiPriority w:val="9"/>
    <w:qFormat/>
    <w:rPr>
      <w:rFonts w:ascii="Arial" w:eastAsia="Arial" w:hAnsi="Arial" w:cs="Arial"/>
      <w:b/>
      <w:bCs/>
      <w:sz w:val="24"/>
      <w:szCs w:val="24"/>
    </w:rPr>
  </w:style>
  <w:style w:type="character" w:customStyle="1" w:styleId="Heading6Char">
    <w:name w:val="Heading 6 Char"/>
    <w:basedOn w:val="Policepardfaut"/>
    <w:uiPriority w:val="9"/>
    <w:qFormat/>
    <w:rPr>
      <w:rFonts w:ascii="Arial" w:eastAsia="Arial" w:hAnsi="Arial" w:cs="Arial"/>
      <w:b/>
      <w:bCs/>
      <w:sz w:val="22"/>
      <w:szCs w:val="22"/>
    </w:rPr>
  </w:style>
  <w:style w:type="character" w:customStyle="1" w:styleId="Heading7Char">
    <w:name w:val="Heading 7 Char"/>
    <w:basedOn w:val="Policepardfaut"/>
    <w:uiPriority w:val="9"/>
    <w:qFormat/>
    <w:rPr>
      <w:rFonts w:ascii="Arial" w:eastAsia="Arial" w:hAnsi="Arial" w:cs="Arial"/>
      <w:b/>
      <w:bCs/>
      <w:i/>
      <w:iCs/>
      <w:sz w:val="22"/>
      <w:szCs w:val="22"/>
    </w:rPr>
  </w:style>
  <w:style w:type="character" w:customStyle="1" w:styleId="Heading8Char">
    <w:name w:val="Heading 8 Char"/>
    <w:basedOn w:val="Policepardfaut"/>
    <w:uiPriority w:val="9"/>
    <w:qFormat/>
    <w:rPr>
      <w:rFonts w:ascii="Arial" w:eastAsia="Arial" w:hAnsi="Arial" w:cs="Arial"/>
      <w:i/>
      <w:iCs/>
      <w:sz w:val="22"/>
      <w:szCs w:val="22"/>
    </w:rPr>
  </w:style>
  <w:style w:type="character" w:customStyle="1" w:styleId="Heading9Char">
    <w:name w:val="Heading 9 Char"/>
    <w:basedOn w:val="Policepardfaut"/>
    <w:uiPriority w:val="9"/>
    <w:qFormat/>
    <w:rPr>
      <w:rFonts w:ascii="Arial" w:eastAsia="Arial" w:hAnsi="Arial" w:cs="Arial"/>
      <w:i/>
      <w:iCs/>
      <w:sz w:val="21"/>
      <w:szCs w:val="21"/>
    </w:rPr>
  </w:style>
  <w:style w:type="character" w:customStyle="1" w:styleId="TitleChar">
    <w:name w:val="Title Char"/>
    <w:basedOn w:val="Policepardfaut"/>
    <w:uiPriority w:val="10"/>
    <w:qFormat/>
    <w:rPr>
      <w:sz w:val="48"/>
      <w:szCs w:val="48"/>
    </w:rPr>
  </w:style>
  <w:style w:type="character" w:customStyle="1" w:styleId="SubtitleChar">
    <w:name w:val="Subtitle Char"/>
    <w:basedOn w:val="Policepardfau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CaptionChar">
    <w:name w:val="Caption Char"/>
    <w:uiPriority w:val="99"/>
    <w:qFormat/>
  </w:style>
  <w:style w:type="character" w:customStyle="1" w:styleId="LienInternet">
    <w:name w:val="Lien Internet"/>
    <w:basedOn w:val="Policepardfaut"/>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grandeflche">
    <w:name w:val="grande flèche"/>
    <w:qFormat/>
    <w:rPr>
      <w:rFonts w:ascii="Wingdings 3" w:hAnsi="Wingdings 3"/>
      <w:color w:val="808080"/>
      <w:sz w:val="32"/>
    </w:rPr>
  </w:style>
  <w:style w:type="character" w:customStyle="1" w:styleId="En-tteCar">
    <w:name w:val="En-tête Car"/>
    <w:qFormat/>
    <w:rPr>
      <w:rFonts w:ascii="Tw Cen MT" w:hAnsi="Tw Cen MT"/>
      <w:sz w:val="22"/>
      <w:szCs w:val="24"/>
    </w:rPr>
  </w:style>
  <w:style w:type="character" w:customStyle="1" w:styleId="numrodepageCar">
    <w:name w:val="numéro de page Car"/>
    <w:qFormat/>
    <w:rPr>
      <w:rFonts w:ascii="Tw Cen MT" w:hAnsi="Tw Cen MT" w:cs="Arial"/>
      <w:color w:val="808080"/>
      <w:sz w:val="16"/>
      <w:szCs w:val="24"/>
      <w:lang w:val="fr-FR" w:eastAsia="fr-FR" w:bidi="ar-SA"/>
    </w:rPr>
  </w:style>
  <w:style w:type="character" w:customStyle="1" w:styleId="UBx-titreparagrapheCarCar">
    <w:name w:val="UBx - titre paragraphe Car Car"/>
    <w:qFormat/>
    <w:rPr>
      <w:rFonts w:ascii="Bell MT" w:hAnsi="Bell MT" w:cs="Arial"/>
      <w:b/>
      <w:color w:val="000000"/>
      <w:sz w:val="24"/>
      <w:szCs w:val="24"/>
    </w:rPr>
  </w:style>
  <w:style w:type="character" w:customStyle="1" w:styleId="TextedebullesCar">
    <w:name w:val="Texte de bulles Car"/>
    <w:qFormat/>
    <w:rPr>
      <w:rFonts w:ascii="Tahoma" w:hAnsi="Tahoma" w:cs="Tahoma"/>
      <w:sz w:val="16"/>
      <w:szCs w:val="16"/>
    </w:rPr>
  </w:style>
  <w:style w:type="character" w:customStyle="1" w:styleId="PieddepageCar">
    <w:name w:val="Pied de page Car"/>
    <w:qFormat/>
    <w:rPr>
      <w:rFonts w:ascii="Tw Cen MT" w:hAnsi="Tw Cen MT"/>
      <w:color w:val="808080"/>
      <w:sz w:val="18"/>
      <w:szCs w:val="24"/>
    </w:rPr>
  </w:style>
  <w:style w:type="character" w:customStyle="1" w:styleId="Titre2Car">
    <w:name w:val="Titre 2 Car"/>
    <w:qFormat/>
    <w:rPr>
      <w:rFonts w:ascii="Arial" w:hAnsi="Arial" w:cs="Arial"/>
      <w:b/>
      <w:bCs/>
      <w:sz w:val="28"/>
      <w:szCs w:val="28"/>
      <w:lang w:eastAsia="en-US"/>
    </w:rPr>
  </w:style>
  <w:style w:type="character" w:customStyle="1" w:styleId="Titre3Car">
    <w:name w:val="Titre 3 Car"/>
    <w:qFormat/>
    <w:rPr>
      <w:rFonts w:ascii="Arial" w:hAnsi="Arial" w:cs="Arial"/>
      <w:bCs/>
      <w:sz w:val="24"/>
      <w:szCs w:val="24"/>
      <w:lang w:eastAsia="en-US"/>
    </w:rPr>
  </w:style>
  <w:style w:type="character" w:customStyle="1" w:styleId="NUBLP1Car">
    <w:name w:val="NUBLP1 Car"/>
    <w:qFormat/>
    <w:rPr>
      <w:rFonts w:ascii="Arial" w:eastAsia="Batang" w:hAnsi="Arial"/>
      <w:szCs w:val="18"/>
      <w:lang w:eastAsia="en-US"/>
    </w:rPr>
  </w:style>
  <w:style w:type="character" w:customStyle="1" w:styleId="NUBLP2Car">
    <w:name w:val="NUBLP2 Car"/>
    <w:qFormat/>
    <w:rPr>
      <w:rFonts w:ascii="Arial" w:eastAsia="Batang" w:hAnsi="Arial"/>
      <w:szCs w:val="18"/>
      <w:lang w:eastAsia="en-US"/>
    </w:rPr>
  </w:style>
  <w:style w:type="character" w:customStyle="1" w:styleId="NUBPNCar">
    <w:name w:val="NUBPN Car"/>
    <w:qFormat/>
    <w:rPr>
      <w:rFonts w:ascii="Bell MT" w:hAnsi="Bell MT"/>
      <w:sz w:val="24"/>
      <w:lang w:eastAsia="en-US"/>
    </w:rPr>
  </w:style>
  <w:style w:type="character" w:customStyle="1" w:styleId="chapitreCar">
    <w:name w:val="chapitre Car"/>
    <w:qFormat/>
    <w:rPr>
      <w:rFonts w:ascii="Arial Narrow" w:hAnsi="Arial Narrow" w:cs="Arial"/>
      <w:b/>
      <w:bCs/>
      <w:color w:val="009DE0"/>
      <w:sz w:val="40"/>
      <w:szCs w:val="40"/>
    </w:rPr>
  </w:style>
  <w:style w:type="character" w:customStyle="1" w:styleId="Titre3proHautdepageCar">
    <w:name w:val="Titre 3pro Haut de page Car"/>
    <w:qFormat/>
    <w:rPr>
      <w:rFonts w:ascii="Arial" w:hAnsi="Arial"/>
      <w:b/>
      <w:bCs/>
      <w:color w:val="000080"/>
      <w:sz w:val="36"/>
      <w:szCs w:val="32"/>
    </w:rPr>
  </w:style>
  <w:style w:type="character" w:customStyle="1" w:styleId="Titre4Car">
    <w:name w:val="Titre 4 Car"/>
    <w:qFormat/>
    <w:rPr>
      <w:rFonts w:ascii="Arial" w:hAnsi="Arial" w:cs="Arial"/>
      <w:b/>
      <w:bCs/>
      <w:iCs/>
      <w:color w:val="443A31"/>
      <w:sz w:val="28"/>
      <w:szCs w:val="44"/>
      <w:lang w:eastAsia="en-US"/>
    </w:rPr>
  </w:style>
  <w:style w:type="character" w:customStyle="1" w:styleId="Titre5Car">
    <w:name w:val="Titre 5 Car"/>
    <w:qFormat/>
    <w:rPr>
      <w:rFonts w:ascii="Arial" w:hAnsi="Arial"/>
      <w:b/>
      <w:iCs/>
      <w:color w:val="000000"/>
      <w:sz w:val="26"/>
      <w:szCs w:val="32"/>
    </w:rPr>
  </w:style>
  <w:style w:type="character" w:styleId="Marquedecommentaire">
    <w:name w:val="annotation reference"/>
    <w:qFormat/>
    <w:rPr>
      <w:sz w:val="16"/>
      <w:szCs w:val="16"/>
    </w:rPr>
  </w:style>
  <w:style w:type="character" w:customStyle="1" w:styleId="CommentaireCar">
    <w:name w:val="Commentaire Car"/>
    <w:qFormat/>
    <w:rPr>
      <w:rFonts w:ascii="Tw Cen MT" w:hAnsi="Tw Cen MT"/>
    </w:rPr>
  </w:style>
  <w:style w:type="character" w:customStyle="1" w:styleId="ObjetducommentaireCar">
    <w:name w:val="Objet du commentaire Car"/>
    <w:qFormat/>
    <w:rPr>
      <w:rFonts w:ascii="Tw Cen MT" w:hAnsi="Tw Cen MT"/>
      <w:b/>
      <w:bCs/>
    </w:rPr>
  </w:style>
  <w:style w:type="character" w:customStyle="1" w:styleId="NUBEncadr-noteCar">
    <w:name w:val="NUBEncadré-note Car"/>
    <w:qFormat/>
    <w:rPr>
      <w:rFonts w:ascii="Arial" w:hAnsi="Arial"/>
      <w:highlight w:val="white"/>
    </w:rPr>
  </w:style>
  <w:style w:type="character" w:customStyle="1" w:styleId="NUBEncadrTitreCar">
    <w:name w:val="NUBEncadréTitre Car"/>
    <w:qFormat/>
    <w:rPr>
      <w:rFonts w:ascii="Arial" w:hAnsi="Arial"/>
      <w:highlight w:val="white"/>
    </w:rPr>
  </w:style>
  <w:style w:type="character" w:customStyle="1" w:styleId="LegendetableauCar">
    <w:name w:val="Legende tableau Car"/>
    <w:qFormat/>
    <w:rPr>
      <w:rFonts w:ascii="Arial" w:hAnsi="Arial"/>
      <w:i/>
      <w:sz w:val="20"/>
      <w:szCs w:val="20"/>
    </w:rPr>
  </w:style>
  <w:style w:type="character" w:customStyle="1" w:styleId="NUBENQuestionCar">
    <w:name w:val="NUBENQuestion Car"/>
    <w:qFormat/>
    <w:rPr>
      <w:rFonts w:ascii="Arial" w:hAnsi="Arial"/>
      <w:b/>
      <w:sz w:val="20"/>
    </w:rPr>
  </w:style>
  <w:style w:type="character" w:customStyle="1" w:styleId="NUBENPropTitreCar">
    <w:name w:val="NUBENPropTitre Car"/>
    <w:qFormat/>
    <w:rPr>
      <w:rFonts w:ascii="Arial" w:hAnsi="Arial"/>
      <w:sz w:val="20"/>
      <w:highlight w:val="white"/>
    </w:rPr>
  </w:style>
  <w:style w:type="character" w:customStyle="1" w:styleId="NUBENPropCorpsCar">
    <w:name w:val="NUBENPropCorps Car"/>
    <w:qFormat/>
    <w:rPr>
      <w:rFonts w:ascii="Arial" w:hAnsi="Arial"/>
      <w:sz w:val="20"/>
      <w:highlight w:val="white"/>
    </w:rPr>
  </w:style>
  <w:style w:type="character" w:customStyle="1" w:styleId="NUBENPourquoiCar">
    <w:name w:val="NUBENPourquoi Car"/>
    <w:qFormat/>
    <w:rPr>
      <w:rFonts w:ascii="Tw Cen MT" w:hAnsi="Tw Cen MT"/>
      <w:sz w:val="24"/>
      <w:szCs w:val="20"/>
    </w:rPr>
  </w:style>
  <w:style w:type="character" w:customStyle="1" w:styleId="NUBENPourquoiTitreCar">
    <w:name w:val="NUBENPourquoiTitre Car"/>
    <w:qFormat/>
    <w:rPr>
      <w:rFonts w:ascii="Arial" w:hAnsi="Arial"/>
      <w:b w:val="0"/>
      <w:color w:val="7F7F7F"/>
      <w:sz w:val="20"/>
    </w:rPr>
  </w:style>
  <w:style w:type="character" w:customStyle="1" w:styleId="TextebrutCar">
    <w:name w:val="Texte brut Car"/>
    <w:qFormat/>
    <w:rPr>
      <w:rFonts w:ascii="Calibri" w:eastAsia="Calibri" w:hAnsi="Calibri"/>
      <w:sz w:val="22"/>
      <w:szCs w:val="21"/>
      <w:lang w:eastAsia="en-US"/>
    </w:rPr>
  </w:style>
  <w:style w:type="character" w:customStyle="1" w:styleId="NotedebasdepageCar">
    <w:name w:val="Note de bas de page Car"/>
    <w:qFormat/>
    <w:rPr>
      <w:rFonts w:ascii="Tw Cen MT" w:hAnsi="Tw Cen MT"/>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ENPropCorpsCar">
    <w:name w:val="ENPropCorps Car"/>
    <w:qFormat/>
    <w:rPr>
      <w:rFonts w:ascii="Tw Cen MT" w:hAnsi="Tw Cen MT"/>
      <w:highlight w:val="white"/>
    </w:rPr>
  </w:style>
  <w:style w:type="character" w:customStyle="1" w:styleId="Titre6Car">
    <w:name w:val="Titre 6 Car"/>
    <w:qFormat/>
    <w:rPr>
      <w:rFonts w:cs="Arial"/>
      <w:b/>
      <w:bCs/>
      <w:sz w:val="24"/>
    </w:rPr>
  </w:style>
  <w:style w:type="character" w:styleId="lev">
    <w:name w:val="Strong"/>
    <w:qFormat/>
    <w:rPr>
      <w:b/>
      <w:bCs/>
    </w:rPr>
  </w:style>
  <w:style w:type="character" w:customStyle="1" w:styleId="NUBlisteNumCar">
    <w:name w:val="NUBlisteNum Car"/>
    <w:basedOn w:val="NUBPNCar"/>
    <w:qFormat/>
    <w:rPr>
      <w:rFonts w:ascii="Bell MT" w:hAnsi="Bell MT"/>
      <w:sz w:val="24"/>
      <w:lang w:eastAsia="en-US"/>
    </w:rPr>
  </w:style>
  <w:style w:type="character" w:customStyle="1" w:styleId="NUBListNum2Car">
    <w:name w:val="NUBListNum2 Car"/>
    <w:basedOn w:val="NUBPNCar"/>
    <w:qFormat/>
    <w:rPr>
      <w:rFonts w:ascii="Bell MT" w:hAnsi="Bell MT"/>
      <w:sz w:val="24"/>
      <w:lang w:eastAsia="en-US"/>
    </w:rPr>
  </w:style>
  <w:style w:type="character" w:customStyle="1" w:styleId="NUBT7Car">
    <w:name w:val="NUBT7 Car"/>
    <w:qFormat/>
    <w:rPr>
      <w:rFonts w:ascii="Arial" w:hAnsi="Arial"/>
      <w:b/>
      <w:lang w:eastAsia="en-US"/>
    </w:rPr>
  </w:style>
  <w:style w:type="character" w:customStyle="1" w:styleId="NUBrefCar">
    <w:name w:val="NUBref Car"/>
    <w:qFormat/>
    <w:rPr>
      <w:rFonts w:ascii="Arial" w:eastAsia="Batang" w:hAnsi="Arial" w:cs="Arial"/>
      <w:i/>
      <w:color w:val="808080"/>
      <w:szCs w:val="24"/>
      <w:lang w:eastAsia="en-US"/>
    </w:rPr>
  </w:style>
  <w:style w:type="character" w:customStyle="1" w:styleId="nornature">
    <w:name w:val="nor_nature"/>
    <w:qFormat/>
  </w:style>
  <w:style w:type="character" w:customStyle="1" w:styleId="Titre6refCar">
    <w:name w:val="Titre6ref Car"/>
    <w:basedOn w:val="Titre6Car"/>
    <w:qFormat/>
    <w:rPr>
      <w:rFonts w:cs="Arial"/>
      <w:b/>
      <w:bCs/>
      <w:sz w:val="24"/>
    </w:rPr>
  </w:style>
  <w:style w:type="character" w:customStyle="1" w:styleId="NUBPNnewCar">
    <w:name w:val="NUBPNnew Car"/>
    <w:basedOn w:val="NUBPNCar"/>
    <w:qFormat/>
    <w:rPr>
      <w:rFonts w:ascii="Bell MT" w:hAnsi="Bell MT"/>
      <w:sz w:val="24"/>
      <w:lang w:eastAsia="en-US"/>
    </w:rPr>
  </w:style>
  <w:style w:type="character" w:customStyle="1" w:styleId="NotedefinCar">
    <w:name w:val="Note de fin Car"/>
    <w:qFormat/>
    <w:rPr>
      <w:rFonts w:ascii="Tw Cen MT" w:hAnsi="Tw Cen MT"/>
    </w:rPr>
  </w:style>
  <w:style w:type="character" w:customStyle="1" w:styleId="Ancredenotedefin">
    <w:name w:val="Ancre de note de fin"/>
    <w:rPr>
      <w:vertAlign w:val="superscript"/>
    </w:rPr>
  </w:style>
  <w:style w:type="character" w:customStyle="1" w:styleId="EndnoteCharacters">
    <w:name w:val="Endnote Characters"/>
    <w:qFormat/>
    <w:rPr>
      <w:vertAlign w:val="superscript"/>
    </w:rPr>
  </w:style>
  <w:style w:type="character" w:customStyle="1" w:styleId="TitreCar">
    <w:name w:val="Titre Car"/>
    <w:qFormat/>
    <w:rPr>
      <w:rFonts w:ascii="Bell MT" w:hAnsi="Bell MT" w:cs="Arial"/>
      <w:b/>
      <w:bCs/>
      <w:caps/>
      <w:color w:val="365F91"/>
      <w:sz w:val="32"/>
      <w:szCs w:val="28"/>
    </w:rPr>
  </w:style>
  <w:style w:type="character" w:customStyle="1" w:styleId="ChapitreCar0">
    <w:name w:val="Chapitre Car"/>
    <w:qFormat/>
    <w:rPr>
      <w:rFonts w:ascii="Bell MT" w:hAnsi="Bell MT" w:cs="Arial"/>
      <w:b/>
      <w:bCs/>
      <w:color w:val="365F91"/>
      <w:sz w:val="28"/>
      <w:szCs w:val="23"/>
    </w:rPr>
  </w:style>
  <w:style w:type="character" w:customStyle="1" w:styleId="ParagrapheCar">
    <w:name w:val="Paragraphe Car"/>
    <w:qFormat/>
    <w:rPr>
      <w:rFonts w:ascii="Bell MT" w:hAnsi="Bell MT"/>
      <w:sz w:val="24"/>
      <w:szCs w:val="23"/>
    </w:rPr>
  </w:style>
  <w:style w:type="character" w:customStyle="1" w:styleId="paragrapheCar0">
    <w:name w:val="paragraphe Car"/>
    <w:qFormat/>
    <w:rPr>
      <w:rFonts w:ascii="Bell MT" w:hAnsi="Bell MT"/>
      <w:color w:val="C00000"/>
      <w:sz w:val="22"/>
      <w:szCs w:val="23"/>
    </w:rPr>
  </w:style>
  <w:style w:type="character" w:customStyle="1" w:styleId="CM19Car">
    <w:name w:val="CM19 Car"/>
    <w:qFormat/>
  </w:style>
  <w:style w:type="character" w:customStyle="1" w:styleId="SectionCar">
    <w:name w:val="Section Car"/>
    <w:qFormat/>
    <w:rPr>
      <w:rFonts w:ascii="Bell MT" w:hAnsi="Bell MT"/>
      <w:b/>
      <w:color w:val="365F91"/>
      <w:sz w:val="24"/>
      <w:szCs w:val="23"/>
    </w:rPr>
  </w:style>
  <w:style w:type="character" w:customStyle="1" w:styleId="CitationintenseCar">
    <w:name w:val="Citation intense Car"/>
    <w:qFormat/>
    <w:rPr>
      <w:rFonts w:ascii="Bell MT" w:hAnsi="Bell MT" w:cs="Arial"/>
      <w:b/>
      <w:bCs/>
      <w:i/>
      <w:iCs/>
      <w:color w:val="4F81BD"/>
      <w:sz w:val="24"/>
      <w:szCs w:val="24"/>
    </w:rPr>
  </w:style>
  <w:style w:type="character" w:customStyle="1" w:styleId="AnnexeCar">
    <w:name w:val="Annexe Car"/>
    <w:qFormat/>
    <w:rPr>
      <w:rFonts w:ascii="Bell MT" w:hAnsi="Bell MT"/>
      <w:b/>
      <w:color w:val="FF0000"/>
      <w:sz w:val="32"/>
      <w:szCs w:val="23"/>
    </w:rPr>
  </w:style>
  <w:style w:type="character" w:customStyle="1" w:styleId="NumroarticleCar">
    <w:name w:val="Nuémro article Car"/>
    <w:qFormat/>
    <w:rPr>
      <w:rFonts w:cs="Arial"/>
      <w:b/>
      <w:bCs/>
      <w:color w:val="808080"/>
      <w:sz w:val="26"/>
      <w:szCs w:val="26"/>
    </w:rPr>
  </w:style>
  <w:style w:type="character" w:customStyle="1" w:styleId="Titre8Car">
    <w:name w:val="Titre 8 Car"/>
    <w:basedOn w:val="Policepardfaut"/>
    <w:qFormat/>
    <w:rPr>
      <w:rFonts w:ascii="Calibri" w:eastAsia="MS Mincho" w:hAnsi="Calibri" w:cs="Times New Roman"/>
      <w:i/>
      <w:iCs/>
      <w:sz w:val="24"/>
      <w:szCs w:val="24"/>
    </w:rPr>
  </w:style>
  <w:style w:type="character" w:customStyle="1" w:styleId="Titre1Car">
    <w:name w:val="Titre 1 Car"/>
    <w:basedOn w:val="Policepardfaut"/>
    <w:qFormat/>
    <w:rPr>
      <w:rFonts w:ascii="Arial" w:hAnsi="Arial" w:cs="Arial"/>
      <w:b/>
      <w:smallCaps/>
      <w:color w:val="009DE0"/>
      <w:sz w:val="44"/>
    </w:rPr>
  </w:style>
  <w:style w:type="character" w:customStyle="1" w:styleId="InstructionsCar">
    <w:name w:val="Instructions Car"/>
    <w:basedOn w:val="Policepardfaut"/>
    <w:qFormat/>
    <w:rPr>
      <w:rFonts w:ascii="Verdana" w:hAnsi="Verdana"/>
      <w:i/>
      <w:color w:val="FF0000"/>
      <w:spacing w:val="-4"/>
      <w:sz w:val="18"/>
      <w:szCs w:val="18"/>
    </w:rPr>
  </w:style>
  <w:style w:type="character" w:customStyle="1" w:styleId="st">
    <w:name w:val="st"/>
    <w:basedOn w:val="Policepardfaut"/>
    <w:qFormat/>
  </w:style>
  <w:style w:type="character" w:customStyle="1" w:styleId="fontstyle01">
    <w:name w:val="fontstyle01"/>
    <w:basedOn w:val="Policepardfaut"/>
    <w:qFormat/>
    <w:rPr>
      <w:rFonts w:ascii="Verdana" w:hAnsi="Verdana"/>
      <w:b w:val="0"/>
      <w:bCs w:val="0"/>
      <w:i w:val="0"/>
      <w:iCs w:val="0"/>
      <w:color w:val="000000"/>
      <w:sz w:val="16"/>
      <w:szCs w:val="16"/>
    </w:rPr>
  </w:style>
  <w:style w:type="character" w:customStyle="1" w:styleId="LienInternetvisit">
    <w:name w:val="Lien Internet visité"/>
    <w:qFormat/>
    <w:rPr>
      <w:color w:val="800000"/>
      <w:u w:val="single"/>
    </w:rPr>
  </w:style>
  <w:style w:type="character" w:customStyle="1" w:styleId="ins">
    <w:name w:val="ins"/>
    <w:qFormat/>
  </w:style>
  <w:style w:type="character" w:customStyle="1" w:styleId="CorpsdetexteCar">
    <w:name w:val="Corps de texte Car"/>
    <w:basedOn w:val="Policepardfaut"/>
    <w:qFormat/>
    <w:rPr>
      <w:rFonts w:ascii="Liberation Serif;Times New Roma" w:eastAsia="Noto Sans CJK SC Regular" w:hAnsi="Liberation Serif;Times New Roma" w:cs="FreeSans"/>
      <w:sz w:val="24"/>
      <w:szCs w:val="24"/>
      <w:lang w:eastAsia="zh-CN" w:bidi="hi-IN"/>
    </w:rPr>
  </w:style>
  <w:style w:type="paragraph" w:styleId="Titre">
    <w:name w:val="Title"/>
    <w:basedOn w:val="Normal"/>
    <w:next w:val="Corpsdetexte"/>
    <w:qFormat/>
    <w:pPr>
      <w:pageBreakBefore/>
      <w:spacing w:before="240" w:after="360"/>
      <w:ind w:left="714" w:hanging="357"/>
      <w:jc w:val="left"/>
      <w:outlineLvl w:val="0"/>
    </w:pPr>
    <w:rPr>
      <w:b/>
      <w:bCs/>
      <w:caps/>
      <w:color w:val="365F91"/>
      <w:sz w:val="32"/>
      <w:szCs w:val="28"/>
    </w:rPr>
  </w:style>
  <w:style w:type="paragraph" w:styleId="Corpsdetexte">
    <w:name w:val="Body Text"/>
    <w:basedOn w:val="Normal"/>
    <w:pPr>
      <w:spacing w:after="140" w:line="288" w:lineRule="auto"/>
      <w:ind w:right="0"/>
      <w:jc w:val="left"/>
    </w:pPr>
    <w:rPr>
      <w:rFonts w:ascii="Liberation Serif;Times New Roma" w:eastAsia="Noto Sans CJK SC Regular" w:hAnsi="Liberation Serif;Times New Roma" w:cs="FreeSans"/>
      <w:lang w:eastAsia="zh-CN" w:bidi="hi-IN"/>
    </w:rPr>
  </w:style>
  <w:style w:type="paragraph" w:styleId="Liste">
    <w:name w:val="List"/>
    <w:basedOn w:val="Corpsdetexte"/>
  </w:style>
  <w:style w:type="paragraph" w:styleId="Lgende">
    <w:name w:val="caption"/>
    <w:basedOn w:val="Normal"/>
    <w:qFormat/>
    <w:pPr>
      <w:spacing w:after="200"/>
    </w:pPr>
    <w:rPr>
      <w:i/>
      <w:iCs/>
      <w:color w:val="1F497D"/>
      <w:sz w:val="18"/>
      <w:szCs w:val="18"/>
    </w:rPr>
  </w:style>
  <w:style w:type="paragraph" w:customStyle="1" w:styleId="Index">
    <w:name w:val="Index"/>
    <w:basedOn w:val="Normal"/>
    <w:qFormat/>
    <w:pPr>
      <w:suppressLineNumbers/>
    </w:pPr>
    <w:rPr>
      <w:rFonts w:cs="FreeSans"/>
    </w:rPr>
  </w:style>
  <w:style w:type="paragraph" w:styleId="Sous-titre">
    <w:name w:val="Subtitle"/>
    <w:basedOn w:val="Normal"/>
    <w:uiPriority w:val="11"/>
    <w:qFormat/>
    <w:pPr>
      <w:spacing w:before="200" w:after="200"/>
    </w:pPr>
  </w:style>
  <w:style w:type="paragraph" w:styleId="Citation">
    <w:name w:val="Quote"/>
    <w:basedOn w:val="Normal"/>
    <w:uiPriority w:val="29"/>
    <w:qFormat/>
    <w:pPr>
      <w:ind w:left="720" w:right="720"/>
    </w:pPr>
    <w:rPr>
      <w:i/>
    </w:rPr>
  </w:style>
  <w:style w:type="paragraph" w:styleId="Tabledesillustrations">
    <w:name w:val="table of figures"/>
    <w:basedOn w:val="Normal"/>
    <w:uiPriority w:val="99"/>
    <w:unhideWhenUsed/>
    <w:qFormat/>
  </w:style>
  <w:style w:type="paragraph" w:customStyle="1" w:styleId="Ubx-corpsdetextegris">
    <w:name w:val="Ubx - corps de texte gris"/>
    <w:basedOn w:val="Normal"/>
    <w:qFormat/>
    <w:rPr>
      <w:color w:val="808080"/>
      <w:lang w:val="cs-CZ"/>
    </w:rPr>
  </w:style>
  <w:style w:type="paragraph" w:customStyle="1" w:styleId="En-tteetpieddepage">
    <w:name w:val="En-tête et pied de page"/>
    <w:basedOn w:val="Normal"/>
    <w:qFormat/>
  </w:style>
  <w:style w:type="paragraph" w:styleId="Pieddepage">
    <w:name w:val="footer"/>
    <w:basedOn w:val="Normal"/>
    <w:pPr>
      <w:tabs>
        <w:tab w:val="center" w:pos="4536"/>
        <w:tab w:val="right" w:pos="9072"/>
      </w:tabs>
    </w:pPr>
    <w:rPr>
      <w:color w:val="808080"/>
      <w:sz w:val="18"/>
    </w:rPr>
  </w:style>
  <w:style w:type="paragraph" w:customStyle="1" w:styleId="UBx-titreniveau1">
    <w:name w:val="UBx - titre niveau 1"/>
    <w:basedOn w:val="Normal"/>
    <w:qFormat/>
    <w:pPr>
      <w:spacing w:before="240" w:after="120"/>
    </w:pPr>
    <w:rPr>
      <w:b/>
      <w:color w:val="808080"/>
      <w:sz w:val="36"/>
    </w:rPr>
  </w:style>
  <w:style w:type="paragraph" w:styleId="En-tte">
    <w:name w:val="header"/>
    <w:basedOn w:val="Normal"/>
    <w:pPr>
      <w:tabs>
        <w:tab w:val="center" w:pos="4536"/>
        <w:tab w:val="right" w:pos="9072"/>
      </w:tabs>
    </w:pPr>
  </w:style>
  <w:style w:type="paragraph" w:customStyle="1" w:styleId="Ubx-titreniveau2">
    <w:name w:val="Ubx - titre niveau 2"/>
    <w:basedOn w:val="Normal"/>
    <w:qFormat/>
    <w:rPr>
      <w:b/>
      <w:sz w:val="26"/>
    </w:rPr>
  </w:style>
  <w:style w:type="paragraph" w:customStyle="1" w:styleId="UBx-corpsdetexte">
    <w:name w:val="UBx - corps de texte"/>
    <w:basedOn w:val="Normal"/>
    <w:qFormat/>
    <w:rPr>
      <w:color w:val="000000"/>
    </w:rPr>
  </w:style>
  <w:style w:type="paragraph" w:customStyle="1" w:styleId="UBx-corpsdetextebold">
    <w:name w:val="UBx - corps de texte bold"/>
    <w:basedOn w:val="Normal"/>
    <w:qFormat/>
    <w:rPr>
      <w:b/>
    </w:rPr>
  </w:style>
  <w:style w:type="paragraph" w:customStyle="1" w:styleId="Ubx-titreniveau2pourcellulegris">
    <w:name w:val="Ubx - titre niveau 2 pour cellule gris"/>
    <w:basedOn w:val="Normal"/>
    <w:qFormat/>
    <w:rPr>
      <w:b/>
      <w:color w:val="FFFFFF"/>
      <w:sz w:val="26"/>
      <w:lang w:val="cs-CZ"/>
    </w:rPr>
  </w:style>
  <w:style w:type="paragraph" w:customStyle="1" w:styleId="UBx-corpsdetexteboldgris">
    <w:name w:val="UBx - corps de texte bold gris"/>
    <w:basedOn w:val="UBx-corpsdetexte"/>
    <w:qFormat/>
    <w:pPr>
      <w:jc w:val="left"/>
    </w:pPr>
    <w:rPr>
      <w:b/>
      <w:color w:val="808080"/>
    </w:rPr>
  </w:style>
  <w:style w:type="paragraph" w:customStyle="1" w:styleId="numrodepage">
    <w:name w:val="numéro de page"/>
    <w:basedOn w:val="Normal"/>
    <w:qFormat/>
    <w:pPr>
      <w:jc w:val="right"/>
    </w:pPr>
    <w:rPr>
      <w:color w:val="808080"/>
      <w:sz w:val="16"/>
    </w:rPr>
  </w:style>
  <w:style w:type="paragraph" w:customStyle="1" w:styleId="UBx-dateetintitulsdossier">
    <w:name w:val="UBx - date et intitulés dossier"/>
    <w:basedOn w:val="Normal"/>
    <w:qFormat/>
    <w:pPr>
      <w:ind w:left="127" w:hanging="14"/>
    </w:pPr>
    <w:rPr>
      <w:color w:val="000000"/>
    </w:rPr>
  </w:style>
  <w:style w:type="paragraph" w:customStyle="1" w:styleId="UBx-dateetintitulsdossiergris">
    <w:name w:val="UBx - date et intitulés dossier gris"/>
    <w:basedOn w:val="Normal"/>
    <w:qFormat/>
    <w:pPr>
      <w:ind w:right="-70"/>
      <w:jc w:val="right"/>
    </w:pPr>
    <w:rPr>
      <w:bCs/>
      <w:color w:val="808080"/>
    </w:rPr>
  </w:style>
  <w:style w:type="paragraph" w:customStyle="1" w:styleId="UBx-soustitreniveau1">
    <w:name w:val="UBx - sous titre niveau 1"/>
    <w:basedOn w:val="Normal"/>
    <w:qFormat/>
    <w:rPr>
      <w:color w:val="808080"/>
      <w:sz w:val="28"/>
    </w:rPr>
  </w:style>
  <w:style w:type="paragraph" w:customStyle="1" w:styleId="UBx-titreparagraphe">
    <w:name w:val="UBx - titre paragraphe"/>
    <w:basedOn w:val="Normal"/>
    <w:qFormat/>
    <w:rPr>
      <w:b/>
      <w:color w:val="000000"/>
    </w:rPr>
  </w:style>
  <w:style w:type="paragraph" w:styleId="Textedebulles">
    <w:name w:val="Balloon Text"/>
    <w:basedOn w:val="Normal"/>
    <w:qFormat/>
    <w:rPr>
      <w:rFonts w:ascii="Tahoma" w:hAnsi="Tahoma"/>
      <w:sz w:val="16"/>
      <w:szCs w:val="16"/>
    </w:rPr>
  </w:style>
  <w:style w:type="paragraph" w:customStyle="1" w:styleId="UBx-tableauentte">
    <w:name w:val="UBx - tableau entête"/>
    <w:basedOn w:val="Normal"/>
    <w:qFormat/>
    <w:rPr>
      <w:color w:val="000000"/>
      <w:sz w:val="16"/>
    </w:rPr>
  </w:style>
  <w:style w:type="paragraph" w:styleId="TM2">
    <w:name w:val="toc 2"/>
    <w:basedOn w:val="Normal"/>
    <w:pPr>
      <w:tabs>
        <w:tab w:val="right" w:leader="dot" w:pos="10109"/>
      </w:tabs>
      <w:spacing w:before="240" w:after="120"/>
      <w:jc w:val="left"/>
    </w:pPr>
    <w:rPr>
      <w:rFonts w:cs="Calibri"/>
      <w:b/>
      <w:bCs/>
      <w:caps/>
      <w:szCs w:val="22"/>
    </w:rPr>
  </w:style>
  <w:style w:type="paragraph" w:styleId="TM3">
    <w:name w:val="toc 3"/>
    <w:basedOn w:val="Normal"/>
    <w:pPr>
      <w:tabs>
        <w:tab w:val="right" w:leader="dot" w:pos="10110"/>
      </w:tabs>
      <w:spacing w:before="240" w:after="60"/>
      <w:ind w:left="221"/>
      <w:jc w:val="left"/>
    </w:pPr>
    <w:rPr>
      <w:b/>
      <w:szCs w:val="22"/>
    </w:rPr>
  </w:style>
  <w:style w:type="paragraph" w:styleId="TM1">
    <w:name w:val="toc 1"/>
    <w:basedOn w:val="Normal"/>
    <w:pPr>
      <w:tabs>
        <w:tab w:val="right" w:leader="dot" w:pos="9062"/>
        <w:tab w:val="right" w:leader="dot" w:pos="9498"/>
      </w:tabs>
      <w:spacing w:before="360" w:after="120"/>
      <w:ind w:right="425"/>
      <w:jc w:val="left"/>
    </w:pPr>
    <w:rPr>
      <w:rFonts w:ascii="Times New Roman" w:hAnsi="Times New Roman" w:cs="Times New Roman"/>
      <w:b/>
      <w:bCs/>
    </w:rPr>
  </w:style>
  <w:style w:type="paragraph" w:customStyle="1" w:styleId="NUBLP1">
    <w:name w:val="NUBLP1"/>
    <w:qFormat/>
    <w:pPr>
      <w:spacing w:before="60"/>
      <w:jc w:val="both"/>
    </w:pPr>
    <w:rPr>
      <w:rFonts w:ascii="Arial" w:eastAsia="Batang" w:hAnsi="Arial" w:cs="Times New Roman"/>
      <w:color w:val="00000A"/>
      <w:sz w:val="24"/>
      <w:szCs w:val="18"/>
      <w:lang w:eastAsia="en-US"/>
    </w:rPr>
  </w:style>
  <w:style w:type="paragraph" w:customStyle="1" w:styleId="NUBLP2">
    <w:name w:val="NUBLP2"/>
    <w:basedOn w:val="NUBLP1"/>
    <w:qFormat/>
  </w:style>
  <w:style w:type="paragraph" w:customStyle="1" w:styleId="LP3">
    <w:name w:val="LP3"/>
    <w:basedOn w:val="Normal"/>
    <w:qFormat/>
    <w:pPr>
      <w:spacing w:before="60"/>
    </w:pPr>
    <w:rPr>
      <w:rFonts w:ascii="Calibri" w:eastAsia="Batang" w:hAnsi="Calibri"/>
    </w:rPr>
  </w:style>
  <w:style w:type="paragraph" w:customStyle="1" w:styleId="NUBPN">
    <w:name w:val="NUBPN"/>
    <w:basedOn w:val="Normal"/>
    <w:qFormat/>
    <w:pPr>
      <w:spacing w:before="120" w:after="120"/>
    </w:pPr>
    <w:rPr>
      <w:szCs w:val="20"/>
      <w:lang w:eastAsia="en-US"/>
    </w:rPr>
  </w:style>
  <w:style w:type="paragraph" w:customStyle="1" w:styleId="Titre2pro">
    <w:name w:val="Titre 2pro"/>
    <w:basedOn w:val="Titre2"/>
    <w:qFormat/>
    <w:pPr>
      <w:numPr>
        <w:numId w:val="0"/>
      </w:numPr>
      <w:spacing w:line="260" w:lineRule="atLeast"/>
      <w:jc w:val="right"/>
    </w:pPr>
    <w:rPr>
      <w:rFonts w:ascii="Calibri" w:hAnsi="Calibri"/>
      <w:i/>
      <w:sz w:val="56"/>
    </w:rPr>
  </w:style>
  <w:style w:type="paragraph" w:customStyle="1" w:styleId="chapitre">
    <w:name w:val="chapitre"/>
    <w:basedOn w:val="Titre1"/>
    <w:qFormat/>
    <w:pPr>
      <w:ind w:left="284" w:right="-1"/>
    </w:pPr>
    <w:rPr>
      <w:bCs/>
      <w:smallCaps w:val="0"/>
      <w:sz w:val="40"/>
      <w:szCs w:val="40"/>
    </w:rPr>
  </w:style>
  <w:style w:type="paragraph" w:customStyle="1" w:styleId="Titre3proHautdepage">
    <w:name w:val="Titre 3pro Haut de page"/>
    <w:basedOn w:val="chapitre"/>
    <w:qFormat/>
  </w:style>
  <w:style w:type="paragraph" w:styleId="TM4">
    <w:name w:val="toc 4"/>
    <w:basedOn w:val="Normal"/>
    <w:pPr>
      <w:tabs>
        <w:tab w:val="right" w:leader="dot" w:pos="10110"/>
      </w:tabs>
      <w:spacing w:before="120" w:after="60"/>
      <w:ind w:left="442"/>
      <w:jc w:val="left"/>
    </w:pPr>
    <w:rPr>
      <w:rFonts w:ascii="Arial" w:hAnsi="Arial"/>
      <w:color w:val="365F91"/>
      <w:sz w:val="20"/>
      <w:szCs w:val="20"/>
    </w:rPr>
  </w:style>
  <w:style w:type="paragraph" w:styleId="TM5">
    <w:name w:val="toc 5"/>
    <w:basedOn w:val="Normal"/>
    <w:pPr>
      <w:tabs>
        <w:tab w:val="right" w:leader="dot" w:pos="10110"/>
      </w:tabs>
      <w:spacing w:before="120" w:after="60"/>
      <w:ind w:left="658"/>
      <w:jc w:val="left"/>
    </w:pPr>
    <w:rPr>
      <w:rFonts w:ascii="Arial" w:hAnsi="Arial"/>
      <w:sz w:val="20"/>
      <w:szCs w:val="20"/>
    </w:rPr>
  </w:style>
  <w:style w:type="paragraph" w:styleId="TM6">
    <w:name w:val="toc 6"/>
    <w:basedOn w:val="Normal"/>
    <w:pPr>
      <w:tabs>
        <w:tab w:val="left" w:pos="2348"/>
        <w:tab w:val="right" w:leader="dot" w:pos="10110"/>
      </w:tabs>
      <w:ind w:left="1100"/>
    </w:pPr>
    <w:rPr>
      <w:sz w:val="22"/>
    </w:rPr>
  </w:style>
  <w:style w:type="paragraph" w:styleId="NormalWeb">
    <w:name w:val="Normal (Web)"/>
    <w:basedOn w:val="Normal"/>
    <w:qFormat/>
    <w:pPr>
      <w:spacing w:before="280" w:after="280"/>
      <w:jc w:val="left"/>
    </w:pPr>
    <w:rPr>
      <w:rFonts w:ascii="Times New Roman" w:hAnsi="Times New Roman"/>
    </w:rPr>
  </w:style>
  <w:style w:type="paragraph" w:styleId="Commentaire">
    <w:name w:val="annotation text"/>
    <w:basedOn w:val="Normal"/>
    <w:qFormat/>
    <w:rPr>
      <w:sz w:val="20"/>
      <w:szCs w:val="20"/>
    </w:rPr>
  </w:style>
  <w:style w:type="paragraph" w:styleId="Objetducommentaire">
    <w:name w:val="annotation subject"/>
    <w:basedOn w:val="Commentaire"/>
    <w:qFormat/>
    <w:rPr>
      <w:b/>
      <w:bCs/>
    </w:rPr>
  </w:style>
  <w:style w:type="paragraph" w:styleId="TM7">
    <w:name w:val="toc 7"/>
    <w:basedOn w:val="Normal"/>
    <w:pPr>
      <w:ind w:left="1100"/>
      <w:jc w:val="left"/>
    </w:pPr>
    <w:rPr>
      <w:rFonts w:ascii="Calibri" w:hAnsi="Calibri" w:cs="Calibri"/>
      <w:sz w:val="20"/>
      <w:szCs w:val="20"/>
    </w:rPr>
  </w:style>
  <w:style w:type="paragraph" w:styleId="TM8">
    <w:name w:val="toc 8"/>
    <w:basedOn w:val="Normal"/>
    <w:pPr>
      <w:ind w:left="1320"/>
      <w:jc w:val="left"/>
    </w:pPr>
    <w:rPr>
      <w:rFonts w:ascii="Calibri" w:hAnsi="Calibri" w:cs="Calibri"/>
      <w:sz w:val="20"/>
      <w:szCs w:val="20"/>
    </w:rPr>
  </w:style>
  <w:style w:type="paragraph" w:styleId="TM9">
    <w:name w:val="toc 9"/>
    <w:basedOn w:val="Normal"/>
    <w:pPr>
      <w:ind w:left="1540"/>
      <w:jc w:val="left"/>
    </w:pPr>
    <w:rPr>
      <w:rFonts w:ascii="Calibri" w:hAnsi="Calibri" w:cs="Calibri"/>
      <w:sz w:val="20"/>
      <w:szCs w:val="20"/>
    </w:rPr>
  </w:style>
  <w:style w:type="paragraph" w:customStyle="1" w:styleId="NUBEncadr-note">
    <w:name w:val="NUBEncadré-note"/>
    <w:basedOn w:val="Normal"/>
    <w:qFormat/>
    <w:pPr>
      <w:pBdr>
        <w:top w:val="single" w:sz="6" w:space="6" w:color="666699"/>
        <w:left w:val="single" w:sz="6" w:space="3" w:color="666699"/>
        <w:bottom w:val="single" w:sz="6" w:space="5" w:color="666699"/>
        <w:right w:val="single" w:sz="6" w:space="3" w:color="666699"/>
      </w:pBdr>
      <w:shd w:val="clear" w:color="auto" w:fill="E6E6E6"/>
      <w:spacing w:before="120"/>
      <w:ind w:left="357"/>
      <w:jc w:val="left"/>
    </w:pPr>
    <w:rPr>
      <w:rFonts w:ascii="Arial" w:hAnsi="Arial"/>
      <w:sz w:val="20"/>
      <w:szCs w:val="20"/>
    </w:rPr>
  </w:style>
  <w:style w:type="paragraph" w:customStyle="1" w:styleId="NUBEncadrTitre">
    <w:name w:val="NUBEncadréTitre"/>
    <w:basedOn w:val="NUBEncadr-note"/>
    <w:qFormat/>
    <w:pPr>
      <w:spacing w:before="240"/>
    </w:pPr>
    <w:rPr>
      <w:b/>
    </w:rPr>
  </w:style>
  <w:style w:type="paragraph" w:customStyle="1" w:styleId="Legendetableau">
    <w:name w:val="Legende tableau"/>
    <w:basedOn w:val="NUBPN"/>
    <w:qFormat/>
    <w:pPr>
      <w:spacing w:before="0"/>
      <w:ind w:left="227"/>
      <w:jc w:val="center"/>
    </w:pPr>
    <w:rPr>
      <w:i/>
    </w:rPr>
  </w:style>
  <w:style w:type="paragraph" w:customStyle="1" w:styleId="NUBENQuestion">
    <w:name w:val="NUBENQuestion"/>
    <w:basedOn w:val="NUBEncadr-note"/>
    <w:qFormat/>
    <w:pPr>
      <w:shd w:val="clear" w:color="auto" w:fill="FFFFFF"/>
      <w:spacing w:before="320" w:after="60"/>
      <w:ind w:left="425"/>
    </w:pPr>
    <w:rPr>
      <w:b/>
    </w:rPr>
  </w:style>
  <w:style w:type="paragraph" w:customStyle="1" w:styleId="NUBENPropTitre">
    <w:name w:val="NUBENPropTitre"/>
    <w:basedOn w:val="NUBEncadrTitre"/>
    <w:qFormat/>
    <w:pPr>
      <w:shd w:val="clear" w:color="auto" w:fill="F2F2F2"/>
      <w:spacing w:before="120" w:after="60"/>
      <w:ind w:left="425"/>
    </w:pPr>
  </w:style>
  <w:style w:type="paragraph" w:customStyle="1" w:styleId="NUBENPropCorps">
    <w:name w:val="NUBENPropCorps"/>
    <w:basedOn w:val="NUBEncadr-note"/>
    <w:qFormat/>
    <w:pPr>
      <w:shd w:val="clear" w:color="auto" w:fill="F2F2F2"/>
      <w:spacing w:before="0"/>
      <w:ind w:left="425"/>
      <w:jc w:val="both"/>
    </w:pPr>
  </w:style>
  <w:style w:type="paragraph" w:customStyle="1" w:styleId="NUBENPourquoi">
    <w:name w:val="NUBENPourquoi"/>
    <w:basedOn w:val="NUBPN"/>
    <w:qFormat/>
    <w:pPr>
      <w:spacing w:before="0" w:after="0"/>
      <w:ind w:left="425"/>
    </w:pPr>
    <w:rPr>
      <w:rFonts w:ascii="Tw Cen MT" w:hAnsi="Tw Cen MT"/>
    </w:rPr>
  </w:style>
  <w:style w:type="paragraph" w:customStyle="1" w:styleId="NUBENPourquoiTitre">
    <w:name w:val="NUBENPourquoiTitre"/>
    <w:basedOn w:val="NUBENQuestion"/>
    <w:qFormat/>
    <w:rPr>
      <w:b w:val="0"/>
      <w:color w:val="7F7F7F"/>
    </w:rPr>
  </w:style>
  <w:style w:type="paragraph" w:styleId="Textebrut">
    <w:name w:val="Plain Text"/>
    <w:basedOn w:val="Normal"/>
    <w:qFormat/>
    <w:pPr>
      <w:jc w:val="left"/>
    </w:pPr>
    <w:rPr>
      <w:rFonts w:ascii="Calibri" w:eastAsia="Calibri" w:hAnsi="Calibri"/>
      <w:szCs w:val="21"/>
      <w:lang w:eastAsia="en-US"/>
    </w:rPr>
  </w:style>
  <w:style w:type="paragraph" w:customStyle="1" w:styleId="Tramecouleur-Accent11">
    <w:name w:val="Trame couleur - Accent 11"/>
    <w:qFormat/>
    <w:rPr>
      <w:rFonts w:ascii="Tw Cen MT" w:eastAsia="Times New Roman" w:hAnsi="Tw Cen MT" w:cs="Times New Roman"/>
      <w:color w:val="00000A"/>
      <w:sz w:val="22"/>
      <w:szCs w:val="24"/>
    </w:rPr>
  </w:style>
  <w:style w:type="paragraph" w:customStyle="1" w:styleId="Listecouleur-Accent11">
    <w:name w:val="Liste couleur - Accent 11"/>
    <w:basedOn w:val="Normal"/>
    <w:qFormat/>
    <w:pPr>
      <w:ind w:left="720"/>
      <w:jc w:val="left"/>
    </w:pPr>
    <w:rPr>
      <w:rFonts w:ascii="Calibri" w:eastAsia="Cambria" w:hAnsi="Calibri" w:cs="Calibri"/>
      <w:color w:val="000000"/>
      <w:szCs w:val="22"/>
      <w:lang w:eastAsia="en-US"/>
    </w:rPr>
  </w:style>
  <w:style w:type="paragraph" w:styleId="Notedebasdepage">
    <w:name w:val="footnote text"/>
    <w:basedOn w:val="Normal"/>
    <w:qFormat/>
    <w:rPr>
      <w:sz w:val="20"/>
      <w:szCs w:val="20"/>
    </w:rPr>
  </w:style>
  <w:style w:type="paragraph" w:customStyle="1" w:styleId="NUBTexteNoteBasPage">
    <w:name w:val="NUBTexteNoteBasPage"/>
    <w:basedOn w:val="NUBPN"/>
    <w:qFormat/>
    <w:rPr>
      <w:sz w:val="16"/>
      <w:szCs w:val="16"/>
    </w:rPr>
  </w:style>
  <w:style w:type="paragraph" w:customStyle="1" w:styleId="ENPropCorps">
    <w:name w:val="ENPropCorps"/>
    <w:basedOn w:val="Normal"/>
    <w:qFormat/>
    <w:pPr>
      <w:pBdr>
        <w:top w:val="single" w:sz="6" w:space="6" w:color="666699"/>
        <w:left w:val="single" w:sz="6" w:space="3" w:color="666699"/>
        <w:bottom w:val="single" w:sz="6" w:space="5" w:color="666699"/>
        <w:right w:val="single" w:sz="6" w:space="3" w:color="666699"/>
      </w:pBdr>
      <w:shd w:val="clear" w:color="auto" w:fill="F2F2F2"/>
      <w:ind w:left="425"/>
      <w:jc w:val="left"/>
    </w:pPr>
    <w:rPr>
      <w:sz w:val="20"/>
      <w:szCs w:val="20"/>
    </w:rPr>
  </w:style>
  <w:style w:type="paragraph" w:customStyle="1" w:styleId="nublp10">
    <w:name w:val="nublp1"/>
    <w:basedOn w:val="Normal"/>
    <w:qFormat/>
    <w:pPr>
      <w:spacing w:before="280" w:after="280"/>
      <w:jc w:val="left"/>
    </w:pPr>
    <w:rPr>
      <w:rFonts w:ascii="Times New Roman" w:eastAsia="Cambria" w:hAnsi="Times New Roman"/>
    </w:rPr>
  </w:style>
  <w:style w:type="paragraph" w:customStyle="1" w:styleId="Default">
    <w:name w:val="Default"/>
    <w:qFormat/>
    <w:rPr>
      <w:rFonts w:eastAsia="Times New Roman" w:cs="Times New Roman"/>
      <w:color w:val="000000"/>
      <w:sz w:val="24"/>
      <w:szCs w:val="24"/>
    </w:rPr>
  </w:style>
  <w:style w:type="paragraph" w:customStyle="1" w:styleId="Grillemoyenne1-Accent21">
    <w:name w:val="Grille moyenne 1 - Accent 21"/>
    <w:basedOn w:val="Normal"/>
    <w:qFormat/>
    <w:pPr>
      <w:ind w:left="708"/>
    </w:pPr>
  </w:style>
  <w:style w:type="paragraph" w:customStyle="1" w:styleId="NUBlisteNum">
    <w:name w:val="NUBlisteNum"/>
    <w:basedOn w:val="NUBPN"/>
    <w:qFormat/>
    <w:pPr>
      <w:ind w:left="567" w:hanging="283"/>
    </w:pPr>
  </w:style>
  <w:style w:type="paragraph" w:customStyle="1" w:styleId="NUBListNum2">
    <w:name w:val="NUBListNum2"/>
    <w:basedOn w:val="NUBPN"/>
    <w:qFormat/>
    <w:pPr>
      <w:spacing w:before="60" w:after="60"/>
      <w:ind w:left="567"/>
    </w:pPr>
  </w:style>
  <w:style w:type="paragraph" w:customStyle="1" w:styleId="NUBT7">
    <w:name w:val="NUBT7"/>
    <w:basedOn w:val="NUBPN"/>
    <w:qFormat/>
    <w:pPr>
      <w:spacing w:before="240"/>
    </w:pPr>
    <w:rPr>
      <w:b/>
    </w:rPr>
  </w:style>
  <w:style w:type="paragraph" w:customStyle="1" w:styleId="NUBref">
    <w:name w:val="NUBref"/>
    <w:basedOn w:val="NUBLP1"/>
    <w:qFormat/>
    <w:pPr>
      <w:spacing w:before="0" w:after="120"/>
      <w:jc w:val="left"/>
    </w:pPr>
    <w:rPr>
      <w:i/>
      <w:color w:val="808080"/>
      <w:szCs w:val="24"/>
    </w:rPr>
  </w:style>
  <w:style w:type="paragraph" w:customStyle="1" w:styleId="nubpn0">
    <w:name w:val="nubpn"/>
    <w:basedOn w:val="Normal"/>
    <w:qFormat/>
    <w:pPr>
      <w:spacing w:before="280" w:after="280"/>
      <w:jc w:val="left"/>
    </w:pPr>
    <w:rPr>
      <w:rFonts w:ascii="Times New Roman" w:hAnsi="Times New Roman"/>
    </w:rPr>
  </w:style>
  <w:style w:type="paragraph" w:customStyle="1" w:styleId="Titre6ref">
    <w:name w:val="Titre6ref"/>
    <w:basedOn w:val="Titre6"/>
    <w:qFormat/>
  </w:style>
  <w:style w:type="paragraph" w:customStyle="1" w:styleId="NUBPNnew">
    <w:name w:val="NUBPNnew"/>
    <w:basedOn w:val="NUBPN"/>
    <w:qFormat/>
    <w:pPr>
      <w:spacing w:before="360"/>
    </w:pPr>
  </w:style>
  <w:style w:type="paragraph" w:styleId="Notedefin">
    <w:name w:val="endnote text"/>
    <w:basedOn w:val="Normal"/>
    <w:qFormat/>
    <w:rPr>
      <w:sz w:val="20"/>
      <w:szCs w:val="20"/>
    </w:rPr>
  </w:style>
  <w:style w:type="paragraph" w:customStyle="1" w:styleId="Chapitre0">
    <w:name w:val="Chapitre"/>
    <w:basedOn w:val="Normal"/>
    <w:qFormat/>
    <w:pPr>
      <w:widowControl w:val="0"/>
      <w:spacing w:before="720" w:after="360"/>
    </w:pPr>
    <w:rPr>
      <w:b/>
      <w:bCs/>
      <w:color w:val="365F91"/>
      <w:sz w:val="28"/>
      <w:szCs w:val="23"/>
    </w:rPr>
  </w:style>
  <w:style w:type="paragraph" w:customStyle="1" w:styleId="Paragraphe">
    <w:name w:val="Paragraphe"/>
    <w:qFormat/>
    <w:pPr>
      <w:widowControl w:val="0"/>
      <w:spacing w:after="120"/>
      <w:ind w:right="197"/>
      <w:jc w:val="both"/>
    </w:pPr>
    <w:rPr>
      <w:rFonts w:ascii="Bell MT" w:eastAsia="Times New Roman" w:hAnsi="Bell MT" w:cs="Times New Roman"/>
      <w:color w:val="00000A"/>
      <w:sz w:val="24"/>
      <w:szCs w:val="23"/>
    </w:rPr>
  </w:style>
  <w:style w:type="paragraph" w:customStyle="1" w:styleId="paragraphe0">
    <w:name w:val="paragraphe"/>
    <w:basedOn w:val="Paragraphe"/>
    <w:qFormat/>
    <w:pPr>
      <w:spacing w:after="268" w:line="276" w:lineRule="auto"/>
    </w:pPr>
    <w:rPr>
      <w:color w:val="C00000"/>
      <w:sz w:val="22"/>
    </w:rPr>
  </w:style>
  <w:style w:type="paragraph" w:customStyle="1" w:styleId="CM5">
    <w:name w:val="CM5"/>
    <w:basedOn w:val="Paragraphe"/>
    <w:qFormat/>
    <w:pPr>
      <w:spacing w:line="266" w:lineRule="atLeast"/>
    </w:pPr>
  </w:style>
  <w:style w:type="paragraph" w:customStyle="1" w:styleId="Article">
    <w:name w:val="Article"/>
    <w:basedOn w:val="paragraphe0"/>
    <w:qFormat/>
    <w:pPr>
      <w:tabs>
        <w:tab w:val="left" w:pos="0"/>
      </w:tabs>
      <w:spacing w:before="360" w:after="240" w:line="266" w:lineRule="atLeast"/>
    </w:pPr>
    <w:rPr>
      <w:b/>
      <w:bCs/>
    </w:rPr>
  </w:style>
  <w:style w:type="paragraph" w:customStyle="1" w:styleId="CM19">
    <w:name w:val="CM19"/>
    <w:basedOn w:val="Paragraphe"/>
    <w:qFormat/>
    <w:pPr>
      <w:spacing w:after="533"/>
    </w:pPr>
  </w:style>
  <w:style w:type="paragraph" w:customStyle="1" w:styleId="CM4">
    <w:name w:val="CM4"/>
    <w:basedOn w:val="Paragraphe"/>
    <w:qFormat/>
    <w:pPr>
      <w:spacing w:line="266" w:lineRule="atLeast"/>
    </w:pPr>
  </w:style>
  <w:style w:type="paragraph" w:customStyle="1" w:styleId="CM6">
    <w:name w:val="CM6"/>
    <w:basedOn w:val="Paragraphe"/>
    <w:qFormat/>
    <w:pPr>
      <w:spacing w:line="266" w:lineRule="atLeast"/>
    </w:pPr>
    <w:rPr>
      <w:sz w:val="22"/>
    </w:rPr>
  </w:style>
  <w:style w:type="paragraph" w:customStyle="1" w:styleId="Section">
    <w:name w:val="Section"/>
    <w:basedOn w:val="paragraphe0"/>
    <w:qFormat/>
    <w:pPr>
      <w:spacing w:before="360" w:after="360"/>
    </w:pPr>
    <w:rPr>
      <w:b/>
      <w:color w:val="365F91"/>
      <w:sz w:val="24"/>
    </w:rPr>
  </w:style>
  <w:style w:type="paragraph" w:customStyle="1" w:styleId="Pa4">
    <w:name w:val="Pa4"/>
    <w:basedOn w:val="Normal"/>
    <w:qFormat/>
    <w:pPr>
      <w:spacing w:line="181" w:lineRule="atLeast"/>
      <w:jc w:val="left"/>
    </w:pPr>
    <w:rPr>
      <w:rFonts w:ascii="Helvetica Condensed" w:hAnsi="Helvetica Condensed"/>
    </w:rPr>
  </w:style>
  <w:style w:type="paragraph" w:customStyle="1" w:styleId="aart">
    <w:name w:val="aart"/>
    <w:basedOn w:val="Normal"/>
    <w:qFormat/>
    <w:pPr>
      <w:spacing w:before="280" w:after="280"/>
      <w:jc w:val="left"/>
    </w:pPr>
    <w:rPr>
      <w:rFonts w:ascii="Times New Roman" w:hAnsi="Times New Roman"/>
    </w:rPr>
  </w:style>
  <w:style w:type="paragraph" w:customStyle="1" w:styleId="atexteenu">
    <w:name w:val="atexteenu"/>
    <w:basedOn w:val="Normal"/>
    <w:qFormat/>
    <w:pPr>
      <w:spacing w:before="280" w:after="280"/>
      <w:jc w:val="left"/>
    </w:pPr>
    <w:rPr>
      <w:rFonts w:ascii="Times New Roman" w:hAnsi="Times New Roman"/>
    </w:rPr>
  </w:style>
  <w:style w:type="paragraph" w:customStyle="1" w:styleId="Paragraphedeliste1">
    <w:name w:val="Paragraphe de liste1"/>
    <w:basedOn w:val="Normal"/>
    <w:qFormat/>
    <w:pPr>
      <w:widowControl w:val="0"/>
      <w:ind w:left="720"/>
      <w:jc w:val="left"/>
    </w:pPr>
    <w:rPr>
      <w:rFonts w:ascii="Times New Roman" w:eastAsia="Arial Unicode MS" w:hAnsi="Times New Roman" w:cs="Mangal"/>
      <w:lang w:eastAsia="hi-IN" w:bidi="hi-IN"/>
    </w:rPr>
  </w:style>
  <w:style w:type="paragraph" w:styleId="Rvision">
    <w:name w:val="Revision"/>
    <w:qFormat/>
    <w:rPr>
      <w:rFonts w:ascii="Bell MT" w:eastAsia="Times New Roman" w:hAnsi="Bell MT" w:cs="Arial"/>
      <w:color w:val="00000A"/>
      <w:sz w:val="24"/>
      <w:szCs w:val="24"/>
      <w:lang w:eastAsia="en-US"/>
    </w:rPr>
  </w:style>
  <w:style w:type="paragraph" w:styleId="Citationintense">
    <w:name w:val="Intense Quote"/>
    <w:basedOn w:val="Normal"/>
    <w:qFormat/>
    <w:pPr>
      <w:pBdr>
        <w:bottom w:val="single" w:sz="4" w:space="4" w:color="4F81BD"/>
      </w:pBdr>
      <w:spacing w:before="200" w:after="280"/>
      <w:ind w:left="936" w:right="936"/>
    </w:pPr>
    <w:rPr>
      <w:b/>
      <w:bCs/>
      <w:i/>
      <w:iCs/>
      <w:color w:val="4F81BD"/>
    </w:rPr>
  </w:style>
  <w:style w:type="paragraph" w:customStyle="1" w:styleId="Annexe">
    <w:name w:val="Annexe"/>
    <w:basedOn w:val="Paragraphe"/>
    <w:qFormat/>
    <w:pPr>
      <w:pageBreakBefore/>
      <w:spacing w:after="480"/>
      <w:ind w:left="714" w:right="0" w:hanging="357"/>
      <w:jc w:val="center"/>
    </w:pPr>
    <w:rPr>
      <w:b/>
      <w:color w:val="FF0000"/>
      <w:sz w:val="32"/>
    </w:rPr>
  </w:style>
  <w:style w:type="paragraph" w:customStyle="1" w:styleId="Numroarticle">
    <w:name w:val="Nuémro article"/>
    <w:basedOn w:val="Titre6"/>
    <w:qFormat/>
    <w:rPr>
      <w:color w:val="808080"/>
      <w:sz w:val="26"/>
      <w:szCs w:val="26"/>
    </w:rPr>
  </w:style>
  <w:style w:type="paragraph" w:styleId="Paragraphedeliste">
    <w:name w:val="List Paragraph"/>
    <w:basedOn w:val="Normal"/>
    <w:uiPriority w:val="34"/>
    <w:qFormat/>
    <w:pPr>
      <w:spacing w:after="200" w:line="276" w:lineRule="auto"/>
      <w:ind w:left="720" w:right="0"/>
      <w:contextualSpacing/>
      <w:jc w:val="left"/>
    </w:pPr>
    <w:rPr>
      <w:rFonts w:ascii="Calibri" w:hAnsi="Calibri" w:cs="Times New Roman"/>
      <w:sz w:val="22"/>
      <w:szCs w:val="22"/>
    </w:rPr>
  </w:style>
  <w:style w:type="paragraph" w:styleId="En-ttedetabledesmatires">
    <w:name w:val="TOC Heading"/>
    <w:basedOn w:val="Titre1"/>
    <w:qFormat/>
    <w:pPr>
      <w:keepLines/>
      <w:spacing w:before="480" w:line="276" w:lineRule="auto"/>
      <w:ind w:right="0"/>
    </w:pPr>
    <w:rPr>
      <w:rFonts w:ascii="Cambria" w:hAnsi="Cambria" w:cs="Times New Roman"/>
      <w:bCs/>
      <w:smallCaps w:val="0"/>
      <w:color w:val="365F91"/>
      <w:sz w:val="28"/>
      <w:szCs w:val="28"/>
      <w:lang w:eastAsia="en-US"/>
    </w:rPr>
  </w:style>
  <w:style w:type="paragraph" w:customStyle="1" w:styleId="Instructions">
    <w:name w:val="Instructions"/>
    <w:basedOn w:val="Normal"/>
    <w:qFormat/>
    <w:pPr>
      <w:spacing w:before="120"/>
      <w:ind w:right="0"/>
    </w:pPr>
    <w:rPr>
      <w:rFonts w:ascii="Verdana" w:hAnsi="Verdana" w:cs="Times New Roman"/>
      <w:i/>
      <w:color w:val="FF0000"/>
      <w:spacing w:val="-4"/>
      <w:sz w:val="18"/>
      <w:szCs w:val="18"/>
    </w:rPr>
  </w:style>
  <w:style w:type="paragraph" w:styleId="Sansinterligne">
    <w:name w:val="No Spacing"/>
    <w:qFormat/>
    <w:pPr>
      <w:spacing w:line="276" w:lineRule="auto"/>
      <w:jc w:val="both"/>
    </w:pPr>
    <w:rPr>
      <w:rFonts w:ascii="Calibri" w:eastAsia="Calibri" w:hAnsi="Calibri" w:cs="Times New Roman"/>
      <w:i/>
      <w:color w:val="7030A0"/>
      <w:sz w:val="22"/>
      <w:szCs w:val="22"/>
      <w:lang w:eastAsia="en-US"/>
    </w:r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ri.frontiersoflife.copil@diff.u-bordeaux.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1831-688F-48EC-A43F-AD74A009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modèle de document</vt:lpstr>
    </vt:vector>
  </TitlesOfParts>
  <Company>Université Bordeaux Segalen</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dc:description/>
  <cp:lastModifiedBy>Jean-Christophe Baret</cp:lastModifiedBy>
  <cp:revision>6</cp:revision>
  <cp:lastPrinted>2023-03-20T13:50:00Z</cp:lastPrinted>
  <dcterms:created xsi:type="dcterms:W3CDTF">2023-03-20T13:46:00Z</dcterms:created>
  <dcterms:modified xsi:type="dcterms:W3CDTF">2024-02-02T13:43:00Z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Université Bordeaux Segalen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